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9E432" w14:textId="77777777" w:rsidR="00DA494F" w:rsidRDefault="00DA494F" w:rsidP="00DA494F">
      <w:pPr>
        <w:spacing w:after="0" w:line="240" w:lineRule="auto"/>
        <w:jc w:val="right"/>
        <w:rPr>
          <w:rFonts w:ascii="Times New Roman" w:hAnsi="Times New Roman" w:cs="Times New Roman"/>
          <w:b/>
          <w:bCs/>
          <w:sz w:val="24"/>
          <w:szCs w:val="24"/>
          <w:lang w:val="lt-LT" w:eastAsia="ar-SA"/>
        </w:rPr>
      </w:pPr>
      <w:r>
        <w:rPr>
          <w:rFonts w:ascii="Times New Roman" w:hAnsi="Times New Roman" w:cs="Times New Roman"/>
          <w:b/>
          <w:bCs/>
          <w:sz w:val="24"/>
          <w:szCs w:val="24"/>
          <w:lang w:val="lt-LT" w:eastAsia="ar-SA"/>
        </w:rPr>
        <w:t>Pirkimo sąlygų 1 priedas</w:t>
      </w:r>
    </w:p>
    <w:p w14:paraId="439898C4" w14:textId="77777777" w:rsidR="00DA494F" w:rsidRDefault="00DA494F" w:rsidP="00111797">
      <w:pPr>
        <w:spacing w:after="0" w:line="240" w:lineRule="auto"/>
        <w:jc w:val="center"/>
        <w:rPr>
          <w:rFonts w:ascii="Times New Roman" w:hAnsi="Times New Roman" w:cs="Times New Roman"/>
          <w:b/>
          <w:bCs/>
          <w:sz w:val="24"/>
          <w:szCs w:val="24"/>
          <w:lang w:val="lt-LT" w:eastAsia="ar-SA"/>
        </w:rPr>
      </w:pPr>
    </w:p>
    <w:p w14:paraId="2CDF9B27" w14:textId="7C995158" w:rsidR="00FA7D82" w:rsidRPr="00FA7D82" w:rsidRDefault="00FA7D82" w:rsidP="003906FF">
      <w:pPr>
        <w:spacing w:after="0"/>
        <w:jc w:val="center"/>
        <w:rPr>
          <w:rFonts w:ascii="Times New Roman" w:eastAsia="Times New Roman" w:hAnsi="Times New Roman" w:cs="Times New Roman"/>
          <w:b/>
          <w:bCs/>
          <w:sz w:val="24"/>
          <w:szCs w:val="24"/>
          <w:lang w:val="lt-LT" w:eastAsia="lt-LT"/>
        </w:rPr>
      </w:pPr>
      <w:r w:rsidRPr="00FA7D82">
        <w:rPr>
          <w:rFonts w:ascii="Times New Roman" w:eastAsia="Times New Roman" w:hAnsi="Times New Roman" w:cs="Times New Roman"/>
          <w:b/>
          <w:bCs/>
          <w:sz w:val="24"/>
          <w:szCs w:val="24"/>
          <w:lang w:val="lt-LT" w:eastAsia="lt-LT"/>
        </w:rPr>
        <w:t>VAIZDO KAMERŲ SISTEMOS ATNAUJINIMO VIEŠ</w:t>
      </w:r>
      <w:r>
        <w:rPr>
          <w:rFonts w:ascii="Times New Roman" w:eastAsia="Times New Roman" w:hAnsi="Times New Roman" w:cs="Times New Roman"/>
          <w:b/>
          <w:bCs/>
          <w:sz w:val="24"/>
          <w:szCs w:val="24"/>
          <w:lang w:val="lt-LT" w:eastAsia="lt-LT"/>
        </w:rPr>
        <w:t>OJO PIRKIMO TECHNINĖ SPECIFIKACIJA</w:t>
      </w:r>
    </w:p>
    <w:p w14:paraId="6B11865B" w14:textId="77777777" w:rsidR="00111797" w:rsidRPr="00BA5AA1" w:rsidRDefault="00111797" w:rsidP="00111797">
      <w:pPr>
        <w:spacing w:after="0" w:line="240" w:lineRule="auto"/>
        <w:jc w:val="both"/>
        <w:rPr>
          <w:rFonts w:ascii="Times New Roman" w:hAnsi="Times New Roman" w:cs="Times New Roman"/>
          <w:caps/>
          <w:sz w:val="24"/>
          <w:szCs w:val="24"/>
          <w:lang w:val="lt-LT" w:eastAsia="ar-SA"/>
        </w:rPr>
      </w:pPr>
    </w:p>
    <w:p w14:paraId="38120C65" w14:textId="7D0350A2" w:rsidR="00735F0F" w:rsidRPr="005D7583" w:rsidRDefault="005273A4" w:rsidP="005273A4">
      <w:pPr>
        <w:spacing w:after="0" w:line="240" w:lineRule="auto"/>
        <w:jc w:val="center"/>
        <w:rPr>
          <w:rFonts w:ascii="Times New Roman" w:hAnsi="Times New Roman" w:cs="Times New Roman"/>
          <w:b/>
          <w:bCs/>
          <w:caps/>
          <w:sz w:val="24"/>
          <w:szCs w:val="24"/>
          <w:lang w:val="lt-LT" w:eastAsia="ar-SA"/>
        </w:rPr>
      </w:pPr>
      <w:r w:rsidRPr="005D7583">
        <w:rPr>
          <w:rFonts w:ascii="Times New Roman" w:hAnsi="Times New Roman" w:cs="Times New Roman"/>
          <w:b/>
          <w:bCs/>
          <w:caps/>
          <w:sz w:val="24"/>
          <w:szCs w:val="24"/>
          <w:lang w:val="lt-LT" w:eastAsia="ar-SA"/>
        </w:rPr>
        <w:t>Bendrieji reikalavimai</w:t>
      </w:r>
    </w:p>
    <w:p w14:paraId="4A7ADBFF" w14:textId="77777777" w:rsidR="00CC40CD" w:rsidRPr="00BA5AA1" w:rsidRDefault="00CC40CD" w:rsidP="005273A4">
      <w:pPr>
        <w:spacing w:after="0" w:line="240" w:lineRule="auto"/>
        <w:jc w:val="center"/>
        <w:rPr>
          <w:rFonts w:ascii="Times New Roman" w:hAnsi="Times New Roman" w:cs="Times New Roman"/>
          <w:caps/>
          <w:sz w:val="24"/>
          <w:szCs w:val="24"/>
          <w:lang w:val="lt-LT" w:eastAsia="ar-SA"/>
        </w:rPr>
      </w:pPr>
    </w:p>
    <w:p w14:paraId="1A5C39BC" w14:textId="7C9E60D5" w:rsidR="00111797" w:rsidRPr="009358EF" w:rsidRDefault="00111797" w:rsidP="00813D6F">
      <w:pPr>
        <w:pStyle w:val="Sraopastraipa"/>
        <w:numPr>
          <w:ilvl w:val="0"/>
          <w:numId w:val="47"/>
        </w:numPr>
        <w:tabs>
          <w:tab w:val="left" w:pos="993"/>
        </w:tabs>
        <w:spacing w:after="0" w:line="240" w:lineRule="auto"/>
        <w:ind w:left="0" w:firstLine="709"/>
        <w:jc w:val="both"/>
        <w:rPr>
          <w:rFonts w:ascii="Times New Roman" w:hAnsi="Times New Roman" w:cs="Times New Roman"/>
          <w:sz w:val="24"/>
          <w:szCs w:val="24"/>
          <w:lang w:val="lt-LT"/>
        </w:rPr>
      </w:pPr>
      <w:r w:rsidRPr="009358EF">
        <w:rPr>
          <w:rFonts w:ascii="Times New Roman" w:hAnsi="Times New Roman" w:cs="Times New Roman"/>
          <w:sz w:val="24"/>
          <w:szCs w:val="24"/>
          <w:lang w:val="lt-LT"/>
        </w:rPr>
        <w:t xml:space="preserve">Pirkimo objektas – </w:t>
      </w:r>
      <w:r w:rsidR="00F1398A" w:rsidRPr="009358EF">
        <w:rPr>
          <w:rFonts w:ascii="Times New Roman" w:hAnsi="Times New Roman" w:cs="Times New Roman"/>
          <w:sz w:val="24"/>
          <w:szCs w:val="24"/>
          <w:lang w:val="lt-LT"/>
        </w:rPr>
        <w:t>v</w:t>
      </w:r>
      <w:r w:rsidRPr="009358EF">
        <w:rPr>
          <w:rFonts w:ascii="Times New Roman" w:hAnsi="Times New Roman" w:cs="Times New Roman"/>
          <w:sz w:val="24"/>
          <w:szCs w:val="24"/>
          <w:lang w:val="lt-LT"/>
        </w:rPr>
        <w:t xml:space="preserve">aizdo </w:t>
      </w:r>
      <w:r w:rsidR="007B2DE9" w:rsidRPr="009358EF">
        <w:rPr>
          <w:rFonts w:ascii="Times New Roman" w:hAnsi="Times New Roman" w:cs="Times New Roman"/>
          <w:sz w:val="24"/>
          <w:szCs w:val="24"/>
          <w:lang w:val="lt-LT"/>
        </w:rPr>
        <w:t>apdorojimo įrangos įrengimas, priežiūros ir remonto paslaugos</w:t>
      </w:r>
      <w:r w:rsidR="00CC40CD" w:rsidRPr="009358EF">
        <w:rPr>
          <w:rFonts w:ascii="Times New Roman" w:hAnsi="Times New Roman" w:cs="Times New Roman"/>
          <w:sz w:val="24"/>
          <w:szCs w:val="24"/>
          <w:lang w:val="lt-LT"/>
        </w:rPr>
        <w:t>:</w:t>
      </w:r>
    </w:p>
    <w:p w14:paraId="552E1C3D" w14:textId="1156ADE4" w:rsidR="00735F0F" w:rsidRPr="00BA5AA1" w:rsidRDefault="00735F0F" w:rsidP="00DB67D2">
      <w:pPr>
        <w:pStyle w:val="Sraopastraipa"/>
        <w:numPr>
          <w:ilvl w:val="0"/>
          <w:numId w:val="46"/>
        </w:numPr>
        <w:tabs>
          <w:tab w:val="left" w:pos="993"/>
        </w:tabs>
        <w:spacing w:after="0" w:line="240" w:lineRule="auto"/>
        <w:ind w:left="0" w:firstLine="993"/>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stebėjimo kamer</w:t>
      </w:r>
      <w:r w:rsidR="00461C59">
        <w:rPr>
          <w:rFonts w:ascii="Times New Roman" w:hAnsi="Times New Roman" w:cs="Times New Roman"/>
          <w:sz w:val="24"/>
          <w:szCs w:val="24"/>
          <w:lang w:val="lt-LT"/>
        </w:rPr>
        <w:t>ų pristatymas</w:t>
      </w:r>
      <w:r w:rsidR="005578A8">
        <w:rPr>
          <w:rFonts w:ascii="Times New Roman" w:hAnsi="Times New Roman" w:cs="Times New Roman"/>
          <w:sz w:val="24"/>
          <w:szCs w:val="24"/>
          <w:lang w:val="lt-LT"/>
        </w:rPr>
        <w:t>;</w:t>
      </w:r>
    </w:p>
    <w:p w14:paraId="250EA77D" w14:textId="342CDFF2" w:rsidR="00735F0F" w:rsidRPr="00BA5AA1" w:rsidRDefault="00194D7C" w:rsidP="00DB67D2">
      <w:pPr>
        <w:pStyle w:val="Sraopastraipa"/>
        <w:numPr>
          <w:ilvl w:val="0"/>
          <w:numId w:val="46"/>
        </w:numPr>
        <w:tabs>
          <w:tab w:val="left" w:pos="993"/>
        </w:tabs>
        <w:spacing w:after="0" w:line="240" w:lineRule="auto"/>
        <w:ind w:left="0" w:firstLine="993"/>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kamerų m</w:t>
      </w:r>
      <w:r w:rsidR="000E5178" w:rsidRPr="00BA5AA1">
        <w:rPr>
          <w:rFonts w:ascii="Times New Roman" w:hAnsi="Times New Roman" w:cs="Times New Roman"/>
          <w:sz w:val="24"/>
          <w:szCs w:val="24"/>
          <w:lang w:val="lt-LT"/>
        </w:rPr>
        <w:t>ontavimo ir konfigūravimo paslaugos</w:t>
      </w:r>
      <w:r w:rsidR="005578A8">
        <w:rPr>
          <w:rFonts w:ascii="Times New Roman" w:hAnsi="Times New Roman" w:cs="Times New Roman"/>
          <w:sz w:val="24"/>
          <w:szCs w:val="24"/>
          <w:lang w:val="lt-LT"/>
        </w:rPr>
        <w:t>;</w:t>
      </w:r>
    </w:p>
    <w:p w14:paraId="586A8698" w14:textId="6ABE0F94" w:rsidR="00CC40CD" w:rsidRPr="00BA5AA1" w:rsidRDefault="004A3163" w:rsidP="00DB67D2">
      <w:pPr>
        <w:pStyle w:val="Sraopastraipa"/>
        <w:numPr>
          <w:ilvl w:val="0"/>
          <w:numId w:val="46"/>
        </w:numPr>
        <w:tabs>
          <w:tab w:val="left" w:pos="993"/>
        </w:tabs>
        <w:spacing w:after="0" w:line="240" w:lineRule="auto"/>
        <w:ind w:left="0" w:firstLine="993"/>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w:t>
      </w:r>
      <w:r w:rsidR="00CC40CD" w:rsidRPr="00BA5AA1">
        <w:rPr>
          <w:rFonts w:ascii="Times New Roman" w:hAnsi="Times New Roman" w:cs="Times New Roman"/>
          <w:sz w:val="24"/>
          <w:szCs w:val="24"/>
          <w:lang w:val="lt-LT"/>
        </w:rPr>
        <w:t>aizdo valdymo sistemos (toliau</w:t>
      </w:r>
      <w:r w:rsidR="00C73DDF">
        <w:rPr>
          <w:rFonts w:ascii="Times New Roman" w:hAnsi="Times New Roman" w:cs="Times New Roman"/>
          <w:sz w:val="24"/>
          <w:szCs w:val="24"/>
          <w:lang w:val="lt-LT"/>
        </w:rPr>
        <w:t xml:space="preserve"> - </w:t>
      </w:r>
      <w:r w:rsidR="00CC40CD" w:rsidRPr="00BA5AA1">
        <w:rPr>
          <w:rFonts w:ascii="Times New Roman" w:hAnsi="Times New Roman" w:cs="Times New Roman"/>
          <w:sz w:val="24"/>
          <w:szCs w:val="24"/>
          <w:lang w:val="lt-LT"/>
        </w:rPr>
        <w:t xml:space="preserve">VVS) </w:t>
      </w:r>
      <w:r w:rsidRPr="00BA5AA1">
        <w:rPr>
          <w:rFonts w:ascii="Times New Roman" w:hAnsi="Times New Roman" w:cs="Times New Roman"/>
          <w:sz w:val="24"/>
          <w:szCs w:val="24"/>
          <w:lang w:val="lt-LT"/>
        </w:rPr>
        <w:t>programinės įrangos atnaujinimas</w:t>
      </w:r>
      <w:r w:rsidR="005578A8">
        <w:rPr>
          <w:rFonts w:ascii="Times New Roman" w:hAnsi="Times New Roman" w:cs="Times New Roman"/>
          <w:sz w:val="24"/>
          <w:szCs w:val="24"/>
          <w:lang w:val="lt-LT"/>
        </w:rPr>
        <w:t>;</w:t>
      </w:r>
    </w:p>
    <w:p w14:paraId="06F7DDAC" w14:textId="4BFB945F" w:rsidR="00853D02" w:rsidRDefault="00853D02" w:rsidP="00DB67D2">
      <w:pPr>
        <w:pStyle w:val="Sraopastraipa"/>
        <w:numPr>
          <w:ilvl w:val="0"/>
          <w:numId w:val="46"/>
        </w:numPr>
        <w:tabs>
          <w:tab w:val="left" w:pos="993"/>
        </w:tabs>
        <w:spacing w:after="0" w:line="240" w:lineRule="auto"/>
        <w:ind w:left="0" w:firstLine="993"/>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Poveikio duomenų apsaugai vertinimas</w:t>
      </w:r>
      <w:r w:rsidR="00461C59">
        <w:rPr>
          <w:rFonts w:ascii="Times New Roman" w:hAnsi="Times New Roman" w:cs="Times New Roman"/>
          <w:sz w:val="24"/>
          <w:szCs w:val="24"/>
          <w:lang w:val="lt-LT"/>
        </w:rPr>
        <w:t>;</w:t>
      </w:r>
    </w:p>
    <w:p w14:paraId="79F9E8B2" w14:textId="66CE7FC9" w:rsidR="00461C59" w:rsidRPr="00461C59" w:rsidRDefault="00461C59" w:rsidP="00461C59">
      <w:pPr>
        <w:pStyle w:val="Sraopastraipa"/>
        <w:numPr>
          <w:ilvl w:val="0"/>
          <w:numId w:val="46"/>
        </w:numPr>
        <w:tabs>
          <w:tab w:val="left" w:pos="993"/>
        </w:tabs>
        <w:spacing w:after="0" w:line="240" w:lineRule="auto"/>
        <w:ind w:left="0" w:firstLine="993"/>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Kamerų  priežiūros ir remonto paslaugos</w:t>
      </w:r>
      <w:r>
        <w:rPr>
          <w:rFonts w:ascii="Times New Roman" w:hAnsi="Times New Roman" w:cs="Times New Roman"/>
          <w:sz w:val="24"/>
          <w:szCs w:val="24"/>
          <w:lang w:val="lt-LT"/>
        </w:rPr>
        <w:t>.</w:t>
      </w:r>
    </w:p>
    <w:p w14:paraId="1376686F" w14:textId="77777777" w:rsidR="00C73DDF" w:rsidRDefault="00735F0F" w:rsidP="00C73DDF">
      <w:pPr>
        <w:pStyle w:val="Sraopastraipa"/>
        <w:numPr>
          <w:ilvl w:val="0"/>
          <w:numId w:val="47"/>
        </w:numPr>
        <w:tabs>
          <w:tab w:val="left" w:pos="993"/>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Kauno rajono vaizdo valdymo s</w:t>
      </w:r>
      <w:r w:rsidR="00111797" w:rsidRPr="00BA5AA1">
        <w:rPr>
          <w:rFonts w:ascii="Times New Roman" w:hAnsi="Times New Roman" w:cs="Times New Roman"/>
          <w:sz w:val="24"/>
          <w:szCs w:val="24"/>
          <w:lang w:val="lt-LT"/>
        </w:rPr>
        <w:t xml:space="preserve">istema yra vieninga integruota sistema, kurioje perkamos paslaugos ir jų veikimas yra glaudžiai integruotos ir susijusios tarpusavyje. Visi sistemos komponentai turi veikti viename uždarame duomenų perdavimo tinkle. Todėl </w:t>
      </w:r>
      <w:r w:rsidR="00CC40CD" w:rsidRPr="00BA5AA1">
        <w:rPr>
          <w:rFonts w:ascii="Times New Roman" w:hAnsi="Times New Roman" w:cs="Times New Roman"/>
          <w:sz w:val="24"/>
          <w:szCs w:val="24"/>
          <w:lang w:val="lt-LT"/>
        </w:rPr>
        <w:t>Perkančiajai organizacijai (toliau</w:t>
      </w:r>
      <w:r w:rsidR="00C73DDF">
        <w:rPr>
          <w:rFonts w:ascii="Times New Roman" w:hAnsi="Times New Roman" w:cs="Times New Roman"/>
          <w:sz w:val="24"/>
          <w:szCs w:val="24"/>
          <w:lang w:val="lt-LT"/>
        </w:rPr>
        <w:t xml:space="preserve"> - </w:t>
      </w:r>
      <w:r w:rsidR="00CC40CD" w:rsidRPr="00BA5AA1">
        <w:rPr>
          <w:rFonts w:ascii="Times New Roman" w:hAnsi="Times New Roman" w:cs="Times New Roman"/>
          <w:sz w:val="24"/>
          <w:szCs w:val="24"/>
          <w:lang w:val="lt-LT"/>
        </w:rPr>
        <w:t>PO)</w:t>
      </w:r>
      <w:r w:rsidR="00111797" w:rsidRPr="00BA5AA1">
        <w:rPr>
          <w:rFonts w:ascii="Times New Roman" w:hAnsi="Times New Roman" w:cs="Times New Roman"/>
          <w:sz w:val="24"/>
          <w:szCs w:val="24"/>
          <w:lang w:val="lt-LT"/>
        </w:rPr>
        <w:t xml:space="preserve"> reikalingas vieningas sprendimas.</w:t>
      </w:r>
    </w:p>
    <w:p w14:paraId="1978DAF4" w14:textId="77777777" w:rsidR="00C73DDF" w:rsidRDefault="00735F0F" w:rsidP="00C73DDF">
      <w:pPr>
        <w:pStyle w:val="Sraopastraipa"/>
        <w:numPr>
          <w:ilvl w:val="0"/>
          <w:numId w:val="47"/>
        </w:numPr>
        <w:tabs>
          <w:tab w:val="left" w:pos="993"/>
        </w:tabs>
        <w:spacing w:after="0" w:line="240" w:lineRule="auto"/>
        <w:ind w:left="0" w:firstLine="709"/>
        <w:jc w:val="both"/>
        <w:rPr>
          <w:rFonts w:ascii="Times New Roman" w:hAnsi="Times New Roman" w:cs="Times New Roman"/>
          <w:sz w:val="24"/>
          <w:szCs w:val="24"/>
          <w:lang w:val="lt-LT"/>
        </w:rPr>
      </w:pPr>
      <w:r w:rsidRPr="00C73DDF">
        <w:rPr>
          <w:rFonts w:ascii="Times New Roman" w:hAnsi="Times New Roman" w:cs="Times New Roman"/>
          <w:sz w:val="24"/>
          <w:szCs w:val="24"/>
          <w:lang w:val="lt-LT"/>
        </w:rPr>
        <w:t>Tiekėjas turi užtikrinti VVS</w:t>
      </w:r>
      <w:r w:rsidR="00111797" w:rsidRPr="00C73DDF">
        <w:rPr>
          <w:rFonts w:ascii="Times New Roman" w:hAnsi="Times New Roman" w:cs="Times New Roman"/>
          <w:sz w:val="24"/>
          <w:szCs w:val="24"/>
          <w:lang w:val="lt-LT"/>
        </w:rPr>
        <w:t xml:space="preserve"> turi užtikrinti visų kamerų signalų nepertraukiamą perdavimą, skaitmeninį įrašymą ir nuolatinį automatinį jo išsaugojimą kietuose diskuose, fiksuojant įrašomos informacijos datą ir tikslų laiką. Informacija turi būti saugoma nemažiau kaip 30 parų.</w:t>
      </w:r>
    </w:p>
    <w:p w14:paraId="5C658A23" w14:textId="77777777" w:rsidR="00C73DDF" w:rsidRDefault="00111797" w:rsidP="00C73DDF">
      <w:pPr>
        <w:pStyle w:val="Sraopastraipa"/>
        <w:numPr>
          <w:ilvl w:val="0"/>
          <w:numId w:val="47"/>
        </w:numPr>
        <w:tabs>
          <w:tab w:val="left" w:pos="993"/>
        </w:tabs>
        <w:spacing w:after="0" w:line="240" w:lineRule="auto"/>
        <w:ind w:left="0" w:firstLine="709"/>
        <w:jc w:val="both"/>
        <w:rPr>
          <w:rFonts w:ascii="Times New Roman" w:hAnsi="Times New Roman" w:cs="Times New Roman"/>
          <w:sz w:val="24"/>
          <w:szCs w:val="24"/>
          <w:lang w:val="lt-LT"/>
        </w:rPr>
      </w:pPr>
      <w:r w:rsidRPr="00C73DDF">
        <w:rPr>
          <w:rFonts w:ascii="Times New Roman" w:hAnsi="Times New Roman" w:cs="Times New Roman"/>
          <w:sz w:val="24"/>
          <w:szCs w:val="24"/>
          <w:lang w:val="lt-LT"/>
        </w:rPr>
        <w:t xml:space="preserve">Visa siūloma įranga turi būti sumontuota ir tinkamai veikti Lietuvos klimatinėmis sąlygomis, </w:t>
      </w:r>
      <w:r w:rsidR="00C73DDF">
        <w:rPr>
          <w:rFonts w:ascii="Times New Roman" w:hAnsi="Times New Roman" w:cs="Times New Roman"/>
          <w:sz w:val="24"/>
          <w:szCs w:val="24"/>
          <w:lang w:val="lt-LT"/>
        </w:rPr>
        <w:t xml:space="preserve">               </w:t>
      </w:r>
      <w:r w:rsidRPr="00C73DDF">
        <w:rPr>
          <w:rFonts w:ascii="Times New Roman" w:hAnsi="Times New Roman" w:cs="Times New Roman"/>
          <w:sz w:val="24"/>
          <w:szCs w:val="24"/>
          <w:lang w:val="lt-LT"/>
        </w:rPr>
        <w:t xml:space="preserve">t. y. žiemos sezono metu, veikiant neigiamai temperatūrai ir kitiems nepalankiems veiksniams. </w:t>
      </w:r>
    </w:p>
    <w:p w14:paraId="1D7C25AD" w14:textId="77777777" w:rsidR="00C73DDF" w:rsidRDefault="005273A4" w:rsidP="00C73DDF">
      <w:pPr>
        <w:pStyle w:val="Sraopastraipa"/>
        <w:numPr>
          <w:ilvl w:val="0"/>
          <w:numId w:val="47"/>
        </w:numPr>
        <w:tabs>
          <w:tab w:val="left" w:pos="993"/>
        </w:tabs>
        <w:spacing w:after="0" w:line="240" w:lineRule="auto"/>
        <w:ind w:left="0" w:firstLine="709"/>
        <w:jc w:val="both"/>
        <w:rPr>
          <w:rFonts w:ascii="Times New Roman" w:hAnsi="Times New Roman" w:cs="Times New Roman"/>
          <w:sz w:val="24"/>
          <w:szCs w:val="24"/>
          <w:lang w:val="lt-LT"/>
        </w:rPr>
      </w:pPr>
      <w:r w:rsidRPr="00C73DDF">
        <w:rPr>
          <w:rFonts w:ascii="Times New Roman" w:hAnsi="Times New Roman" w:cs="Times New Roman"/>
          <w:sz w:val="24"/>
          <w:szCs w:val="24"/>
          <w:lang w:val="lt-LT"/>
        </w:rPr>
        <w:t>Tiekėjas privalo pateikti aktyvinę įrangą su naujausiais įrangos gamintojo siūlomais programinės įrangos atnaujinimais, kuriuose būtų ištaisytos žinomos saugumo spragos ir pažeidžiamumai. Taip pat Tiekėjas turi numatyti įrangos programinės įrangos atnaujinimų atsisiuntimą iš ES ar NATO šalyse esančių serverių, bei privalo pateikti įrangą tik su funkcionalumais, kurių reikalauja techninė specifikacija, o papildomi, Pirkėjo nenurodyti funkcionalumai, turėtų būti deaktyvuoti.</w:t>
      </w:r>
    </w:p>
    <w:p w14:paraId="23D9717E" w14:textId="2D87DCE4" w:rsidR="005273A4" w:rsidRPr="00C73DDF" w:rsidRDefault="003D07AA" w:rsidP="00C73DDF">
      <w:pPr>
        <w:pStyle w:val="Sraopastraipa"/>
        <w:numPr>
          <w:ilvl w:val="0"/>
          <w:numId w:val="47"/>
        </w:numPr>
        <w:tabs>
          <w:tab w:val="left" w:pos="993"/>
        </w:tabs>
        <w:spacing w:after="0" w:line="240" w:lineRule="auto"/>
        <w:ind w:left="0" w:firstLine="709"/>
        <w:jc w:val="both"/>
        <w:rPr>
          <w:rFonts w:ascii="Times New Roman" w:hAnsi="Times New Roman" w:cs="Times New Roman"/>
          <w:sz w:val="24"/>
          <w:szCs w:val="24"/>
          <w:lang w:val="lt-LT"/>
        </w:rPr>
      </w:pPr>
      <w:r w:rsidRPr="00C73DDF">
        <w:rPr>
          <w:rFonts w:ascii="Times New Roman" w:hAnsi="Times New Roman" w:cs="Times New Roman"/>
          <w:sz w:val="24"/>
          <w:szCs w:val="24"/>
          <w:lang w:val="lt-LT"/>
        </w:rPr>
        <w:t>Tiekėjas kiekvienam pirkimo objekt</w:t>
      </w:r>
      <w:r w:rsidR="00B3659B" w:rsidRPr="00C73DDF">
        <w:rPr>
          <w:rFonts w:ascii="Times New Roman" w:hAnsi="Times New Roman" w:cs="Times New Roman"/>
          <w:sz w:val="24"/>
          <w:szCs w:val="24"/>
          <w:lang w:val="lt-LT"/>
        </w:rPr>
        <w:t>o etapui</w:t>
      </w:r>
      <w:r w:rsidR="00983D3A">
        <w:rPr>
          <w:rFonts w:ascii="Times New Roman" w:hAnsi="Times New Roman" w:cs="Times New Roman"/>
          <w:sz w:val="24"/>
          <w:szCs w:val="24"/>
          <w:lang w:val="lt-LT"/>
        </w:rPr>
        <w:t>, nurodytam šios techninės specifikacijos 1 punkte,</w:t>
      </w:r>
      <w:r w:rsidR="00B3659B" w:rsidRPr="00C73DDF">
        <w:rPr>
          <w:rFonts w:ascii="Times New Roman" w:hAnsi="Times New Roman" w:cs="Times New Roman"/>
          <w:sz w:val="24"/>
          <w:szCs w:val="24"/>
          <w:lang w:val="lt-LT"/>
        </w:rPr>
        <w:t xml:space="preserve"> turi pateikti </w:t>
      </w:r>
      <w:r w:rsidRPr="00C73DDF">
        <w:rPr>
          <w:rFonts w:ascii="Times New Roman" w:hAnsi="Times New Roman" w:cs="Times New Roman"/>
          <w:sz w:val="24"/>
          <w:szCs w:val="24"/>
          <w:lang w:val="lt-LT"/>
        </w:rPr>
        <w:t>p</w:t>
      </w:r>
      <w:r w:rsidR="00B3659B" w:rsidRPr="00C73DDF">
        <w:rPr>
          <w:rFonts w:ascii="Times New Roman" w:hAnsi="Times New Roman" w:cs="Times New Roman"/>
          <w:sz w:val="24"/>
          <w:szCs w:val="24"/>
          <w:lang w:val="lt-LT"/>
        </w:rPr>
        <w:t>riėmimo perdavimo aktą</w:t>
      </w:r>
      <w:r w:rsidR="00580B92" w:rsidRPr="00C73DDF">
        <w:rPr>
          <w:rFonts w:ascii="Times New Roman" w:hAnsi="Times New Roman" w:cs="Times New Roman"/>
          <w:sz w:val="24"/>
          <w:szCs w:val="24"/>
          <w:lang w:val="lt-LT"/>
        </w:rPr>
        <w:t>.</w:t>
      </w:r>
    </w:p>
    <w:p w14:paraId="640B4F6F" w14:textId="39096547" w:rsidR="00CE39FB" w:rsidRPr="006011C2" w:rsidRDefault="005273A4" w:rsidP="006011C2">
      <w:pPr>
        <w:spacing w:before="240" w:after="240" w:line="240" w:lineRule="auto"/>
        <w:jc w:val="center"/>
        <w:rPr>
          <w:rFonts w:ascii="Times New Roman" w:hAnsi="Times New Roman" w:cs="Times New Roman"/>
          <w:b/>
          <w:bCs/>
          <w:caps/>
          <w:sz w:val="24"/>
          <w:szCs w:val="24"/>
          <w:lang w:val="lt-LT" w:eastAsia="ar-SA"/>
        </w:rPr>
      </w:pPr>
      <w:r w:rsidRPr="005D7583">
        <w:rPr>
          <w:rFonts w:ascii="Times New Roman" w:hAnsi="Times New Roman" w:cs="Times New Roman"/>
          <w:b/>
          <w:bCs/>
          <w:caps/>
          <w:sz w:val="24"/>
          <w:szCs w:val="24"/>
          <w:lang w:val="lt-LT" w:eastAsia="ar-SA"/>
        </w:rPr>
        <w:t>Reikalavimai vaizdo stebėjimo kameroms</w:t>
      </w:r>
    </w:p>
    <w:p w14:paraId="3AC30FF5" w14:textId="73CD281C" w:rsidR="005273A4" w:rsidRPr="00AE0E9D" w:rsidRDefault="005273A4" w:rsidP="00100F54">
      <w:pPr>
        <w:pStyle w:val="Sraopastraipa"/>
        <w:numPr>
          <w:ilvl w:val="0"/>
          <w:numId w:val="47"/>
        </w:numPr>
        <w:tabs>
          <w:tab w:val="left" w:pos="993"/>
        </w:tabs>
        <w:spacing w:after="240" w:line="360" w:lineRule="auto"/>
        <w:ind w:left="0" w:firstLine="709"/>
        <w:contextualSpacing w:val="0"/>
        <w:jc w:val="both"/>
        <w:rPr>
          <w:rFonts w:ascii="Times New Roman" w:hAnsi="Times New Roman" w:cs="Times New Roman"/>
          <w:b/>
          <w:bCs/>
          <w:sz w:val="24"/>
          <w:szCs w:val="24"/>
          <w:u w:val="single"/>
          <w:lang w:val="lt-LT"/>
        </w:rPr>
      </w:pPr>
      <w:r w:rsidRPr="00AE0E9D">
        <w:rPr>
          <w:rFonts w:ascii="Times New Roman" w:hAnsi="Times New Roman" w:cs="Times New Roman"/>
          <w:b/>
          <w:bCs/>
          <w:sz w:val="24"/>
          <w:szCs w:val="24"/>
          <w:u w:val="single"/>
          <w:lang w:val="lt-LT"/>
        </w:rPr>
        <w:t>Reikalavimai vaizdo kamerai (A tipas) 6</w:t>
      </w:r>
      <w:r w:rsidR="003F4A73" w:rsidRPr="00AE0E9D">
        <w:rPr>
          <w:rFonts w:ascii="Times New Roman" w:hAnsi="Times New Roman" w:cs="Times New Roman"/>
          <w:b/>
          <w:bCs/>
          <w:sz w:val="24"/>
          <w:szCs w:val="24"/>
          <w:u w:val="single"/>
          <w:lang w:val="lt-LT"/>
        </w:rPr>
        <w:t>1</w:t>
      </w:r>
      <w:r w:rsidRPr="00AE0E9D">
        <w:rPr>
          <w:rFonts w:ascii="Times New Roman" w:hAnsi="Times New Roman" w:cs="Times New Roman"/>
          <w:b/>
          <w:bCs/>
          <w:sz w:val="24"/>
          <w:szCs w:val="24"/>
          <w:u w:val="single"/>
          <w:lang w:val="lt-LT"/>
        </w:rPr>
        <w:t xml:space="preserve"> vnt.:</w:t>
      </w:r>
    </w:p>
    <w:p w14:paraId="2B7A9B2E" w14:textId="397DCA65" w:rsidR="00CF504F" w:rsidRPr="00C9570B" w:rsidRDefault="00CF504F" w:rsidP="00C9570B">
      <w:pPr>
        <w:pStyle w:val="Sraopastraipa"/>
        <w:spacing w:after="0" w:line="360" w:lineRule="auto"/>
        <w:ind w:left="284"/>
        <w:jc w:val="right"/>
        <w:rPr>
          <w:rFonts w:ascii="Times New Roman" w:hAnsi="Times New Roman" w:cs="Times New Roman"/>
          <w:b/>
          <w:bCs/>
          <w:i/>
          <w:iCs/>
          <w:color w:val="000000" w:themeColor="text1"/>
          <w:sz w:val="24"/>
          <w:szCs w:val="24"/>
          <w:lang w:val="lt-LT"/>
        </w:rPr>
      </w:pPr>
      <w:r w:rsidRPr="00C9570B">
        <w:rPr>
          <w:rFonts w:ascii="Times New Roman" w:hAnsi="Times New Roman" w:cs="Times New Roman"/>
          <w:b/>
          <w:bCs/>
          <w:i/>
          <w:iCs/>
          <w:color w:val="000000" w:themeColor="text1"/>
          <w:sz w:val="24"/>
          <w:szCs w:val="24"/>
          <w:lang w:val="lt-LT"/>
        </w:rPr>
        <w:t>1 lentelė</w:t>
      </w:r>
      <w:r w:rsidR="002957A0" w:rsidRPr="00C9570B">
        <w:rPr>
          <w:rFonts w:ascii="Times New Roman" w:hAnsi="Times New Roman" w:cs="Times New Roman"/>
          <w:b/>
          <w:bCs/>
          <w:i/>
          <w:iCs/>
          <w:color w:val="000000" w:themeColor="text1"/>
          <w:sz w:val="24"/>
          <w:szCs w:val="24"/>
          <w:lang w:val="lt-LT"/>
        </w:rPr>
        <w:t>.</w:t>
      </w:r>
      <w:r w:rsidRPr="00C9570B">
        <w:rPr>
          <w:rFonts w:ascii="Times New Roman" w:hAnsi="Times New Roman" w:cs="Times New Roman"/>
          <w:b/>
          <w:bCs/>
          <w:i/>
          <w:iCs/>
          <w:color w:val="000000" w:themeColor="text1"/>
          <w:sz w:val="24"/>
          <w:szCs w:val="24"/>
          <w:lang w:val="lt-LT"/>
        </w:rPr>
        <w:t xml:space="preserve"> </w:t>
      </w:r>
      <w:r w:rsidR="002957A0" w:rsidRPr="00C9570B">
        <w:rPr>
          <w:rFonts w:ascii="Times New Roman" w:hAnsi="Times New Roman" w:cs="Times New Roman"/>
          <w:b/>
          <w:bCs/>
          <w:i/>
          <w:iCs/>
          <w:color w:val="000000" w:themeColor="text1"/>
          <w:sz w:val="24"/>
          <w:szCs w:val="24"/>
          <w:lang w:val="lt-LT"/>
        </w:rPr>
        <w:t>Reikalavimai vaizdo kamerai (A tipas)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3686"/>
        <w:gridCol w:w="2551"/>
        <w:gridCol w:w="3254"/>
      </w:tblGrid>
      <w:tr w:rsidR="005822AE" w:rsidRPr="00BA5AA1" w14:paraId="1783A7D0" w14:textId="77777777" w:rsidTr="00EF5C0C">
        <w:trPr>
          <w:trHeight w:val="284"/>
          <w:jc w:val="center"/>
        </w:trPr>
        <w:tc>
          <w:tcPr>
            <w:tcW w:w="704" w:type="dxa"/>
            <w:shd w:val="clear" w:color="auto" w:fill="D9F2D0" w:themeFill="accent6" w:themeFillTint="33"/>
          </w:tcPr>
          <w:p w14:paraId="68480E8E" w14:textId="77777777" w:rsidR="005822AE" w:rsidRPr="00F3184A" w:rsidRDefault="005822AE" w:rsidP="00DB06C2">
            <w:pPr>
              <w:spacing w:after="0" w:line="240" w:lineRule="auto"/>
              <w:jc w:val="center"/>
              <w:rPr>
                <w:rFonts w:ascii="Times New Roman" w:hAnsi="Times New Roman" w:cs="Times New Roman"/>
                <w:b/>
                <w:sz w:val="24"/>
                <w:szCs w:val="24"/>
                <w:lang w:val="lt-LT"/>
              </w:rPr>
            </w:pPr>
            <w:r w:rsidRPr="00F3184A">
              <w:rPr>
                <w:rFonts w:ascii="Times New Roman" w:hAnsi="Times New Roman" w:cs="Times New Roman"/>
                <w:b/>
                <w:sz w:val="24"/>
                <w:szCs w:val="24"/>
                <w:lang w:val="lt-LT"/>
              </w:rPr>
              <w:t>Eil. Nr.</w:t>
            </w:r>
          </w:p>
        </w:tc>
        <w:tc>
          <w:tcPr>
            <w:tcW w:w="3686" w:type="dxa"/>
            <w:shd w:val="clear" w:color="auto" w:fill="D9F2D0" w:themeFill="accent6" w:themeFillTint="33"/>
          </w:tcPr>
          <w:p w14:paraId="4E8FFF02" w14:textId="2F52B343" w:rsidR="005822AE" w:rsidRPr="00F3184A" w:rsidRDefault="005822AE" w:rsidP="00DB06C2">
            <w:pPr>
              <w:spacing w:after="0" w:line="240" w:lineRule="auto"/>
              <w:jc w:val="center"/>
              <w:rPr>
                <w:rFonts w:ascii="Times New Roman" w:hAnsi="Times New Roman" w:cs="Times New Roman"/>
                <w:b/>
                <w:sz w:val="24"/>
                <w:szCs w:val="24"/>
                <w:lang w:val="lt-LT"/>
              </w:rPr>
            </w:pPr>
            <w:r w:rsidRPr="00F3184A">
              <w:rPr>
                <w:rFonts w:ascii="Times New Roman" w:hAnsi="Times New Roman" w:cs="Times New Roman"/>
                <w:b/>
                <w:sz w:val="24"/>
                <w:szCs w:val="24"/>
                <w:lang w:val="lt-LT"/>
              </w:rPr>
              <w:t>Keliami minimalūs reikalavimai</w:t>
            </w:r>
          </w:p>
        </w:tc>
        <w:tc>
          <w:tcPr>
            <w:tcW w:w="2551" w:type="dxa"/>
            <w:shd w:val="clear" w:color="auto" w:fill="D9F2D0" w:themeFill="accent6" w:themeFillTint="33"/>
          </w:tcPr>
          <w:p w14:paraId="10B32FD6" w14:textId="77777777" w:rsidR="005822AE" w:rsidRPr="00F3184A" w:rsidRDefault="005822AE" w:rsidP="00DB06C2">
            <w:pPr>
              <w:spacing w:after="0" w:line="240" w:lineRule="auto"/>
              <w:jc w:val="center"/>
              <w:rPr>
                <w:rFonts w:ascii="Times New Roman" w:hAnsi="Times New Roman" w:cs="Times New Roman"/>
                <w:b/>
                <w:sz w:val="24"/>
                <w:szCs w:val="24"/>
                <w:highlight w:val="yellow"/>
                <w:lang w:val="lt-LT"/>
              </w:rPr>
            </w:pPr>
            <w:r w:rsidRPr="00F3184A">
              <w:rPr>
                <w:rFonts w:ascii="Times New Roman" w:hAnsi="Times New Roman" w:cs="Times New Roman"/>
                <w:b/>
                <w:color w:val="000000"/>
                <w:sz w:val="24"/>
                <w:szCs w:val="24"/>
                <w:lang w:val="lt-LT"/>
              </w:rPr>
              <w:t>Tiekėjo siūlomos įrangos charakteristika.</w:t>
            </w:r>
            <w:r w:rsidRPr="00F3184A">
              <w:rPr>
                <w:rFonts w:ascii="Times New Roman" w:hAnsi="Times New Roman" w:cs="Times New Roman"/>
                <w:b/>
                <w:color w:val="000000"/>
                <w:sz w:val="24"/>
                <w:szCs w:val="24"/>
                <w:lang w:val="lt-LT"/>
              </w:rPr>
              <w:br/>
              <w:t>Tiekėjas neperkopijuoja suformuluoto reikalavimo, bet nurodo konkrečias siūlomos prekės reikšmes (savybes).</w:t>
            </w:r>
          </w:p>
        </w:tc>
        <w:tc>
          <w:tcPr>
            <w:tcW w:w="3254" w:type="dxa"/>
            <w:shd w:val="clear" w:color="auto" w:fill="D9F2D0" w:themeFill="accent6" w:themeFillTint="33"/>
          </w:tcPr>
          <w:p w14:paraId="453EDBD1" w14:textId="77777777" w:rsidR="005822AE" w:rsidRPr="00F3184A" w:rsidRDefault="005822AE" w:rsidP="00DB06C2">
            <w:pPr>
              <w:spacing w:after="0" w:line="240" w:lineRule="auto"/>
              <w:jc w:val="center"/>
              <w:rPr>
                <w:rFonts w:ascii="Times New Roman" w:hAnsi="Times New Roman" w:cs="Times New Roman"/>
                <w:b/>
                <w:color w:val="000000" w:themeColor="text1"/>
                <w:sz w:val="24"/>
                <w:szCs w:val="24"/>
                <w:highlight w:val="yellow"/>
                <w:lang w:val="lt-LT"/>
              </w:rPr>
            </w:pPr>
            <w:r w:rsidRPr="00F3184A">
              <w:rPr>
                <w:rFonts w:ascii="Times New Roman" w:hAnsi="Times New Roman" w:cs="Times New Roman"/>
                <w:b/>
                <w:sz w:val="24"/>
                <w:szCs w:val="24"/>
                <w:lang w:val="lt-LT"/>
              </w:rPr>
              <w:t>Dokumento (gamintojo parengti katalogai, brošiūros, deklaracijos, protokolai ir pan.) pavadinimas, patvirtinantis atitikimą reikalavimui</w:t>
            </w:r>
            <w:r w:rsidRPr="00F3184A">
              <w:rPr>
                <w:rFonts w:ascii="Times New Roman" w:hAnsi="Times New Roman" w:cs="Times New Roman"/>
                <w:b/>
                <w:iCs/>
                <w:sz w:val="24"/>
                <w:szCs w:val="24"/>
                <w:lang w:val="lt-LT"/>
              </w:rPr>
              <w:t>. Būtina nurodyti tikslią nuorodą dokumentacijoje (dokumentacijoje tiksliai pažymimas techninis parametras)</w:t>
            </w:r>
          </w:p>
        </w:tc>
      </w:tr>
      <w:tr w:rsidR="005822AE" w:rsidRPr="00BA5AA1" w14:paraId="079FAD22" w14:textId="77777777" w:rsidTr="00EF5C0C">
        <w:trPr>
          <w:trHeight w:val="284"/>
          <w:jc w:val="center"/>
        </w:trPr>
        <w:tc>
          <w:tcPr>
            <w:tcW w:w="704" w:type="dxa"/>
            <w:vAlign w:val="center"/>
          </w:tcPr>
          <w:p w14:paraId="6EAD7486"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w:t>
            </w:r>
          </w:p>
          <w:p w14:paraId="30C98398"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23EAB9D0" w14:textId="43049EA2" w:rsidR="005822AE" w:rsidRPr="00BA5AA1" w:rsidRDefault="005822AE" w:rsidP="00EF5C0C">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Gamintojas, modelis, konkretus produkto kodas</w:t>
            </w:r>
          </w:p>
        </w:tc>
        <w:tc>
          <w:tcPr>
            <w:tcW w:w="2551" w:type="dxa"/>
          </w:tcPr>
          <w:p w14:paraId="12C9BE22"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608FCC5B"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w:t>
            </w:r>
          </w:p>
        </w:tc>
      </w:tr>
      <w:tr w:rsidR="005822AE" w:rsidRPr="00BA5AA1" w14:paraId="4E93FABF" w14:textId="77777777" w:rsidTr="00EF5C0C">
        <w:trPr>
          <w:trHeight w:val="405"/>
          <w:jc w:val="center"/>
        </w:trPr>
        <w:tc>
          <w:tcPr>
            <w:tcW w:w="704" w:type="dxa"/>
            <w:vAlign w:val="center"/>
          </w:tcPr>
          <w:p w14:paraId="665F3032" w14:textId="77777777" w:rsidR="005822AE" w:rsidRDefault="005822AE"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r w:rsidRPr="00BA5AA1">
              <w:rPr>
                <w:rFonts w:ascii="Times New Roman" w:hAnsi="Times New Roman" w:cs="Times New Roman"/>
                <w:sz w:val="24"/>
                <w:szCs w:val="24"/>
                <w:lang w:val="lt-LT"/>
              </w:rPr>
              <w:t>2.</w:t>
            </w:r>
          </w:p>
          <w:p w14:paraId="5CB7AD9C" w14:textId="77777777" w:rsidR="00030998" w:rsidRDefault="00030998" w:rsidP="00030998">
            <w:pPr>
              <w:tabs>
                <w:tab w:val="left" w:pos="736"/>
                <w:tab w:val="left" w:pos="1197"/>
              </w:tabs>
              <w:spacing w:after="0" w:line="240" w:lineRule="auto"/>
              <w:rPr>
                <w:rFonts w:ascii="Times New Roman" w:hAnsi="Times New Roman" w:cs="Times New Roman"/>
                <w:sz w:val="24"/>
                <w:szCs w:val="24"/>
                <w:lang w:val="lt-LT"/>
              </w:rPr>
            </w:pPr>
          </w:p>
          <w:p w14:paraId="13C19E50" w14:textId="77777777" w:rsidR="00030998" w:rsidRPr="00BA5AA1" w:rsidRDefault="00030998" w:rsidP="00030998">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047C7857" w14:textId="2346868B" w:rsidR="005822AE" w:rsidRPr="00BA5AA1" w:rsidRDefault="005822AE" w:rsidP="00EF5C0C">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Integruotas arba išorinis IR LED prožektorius, užtikrinantis kokybišką numerių nuskaitymą. </w:t>
            </w:r>
          </w:p>
        </w:tc>
        <w:tc>
          <w:tcPr>
            <w:tcW w:w="2551" w:type="dxa"/>
          </w:tcPr>
          <w:p w14:paraId="73CD7ED6"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2D87D21A"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4E5975BD" w14:textId="77777777" w:rsidTr="00EF5C0C">
        <w:trPr>
          <w:trHeight w:val="284"/>
          <w:jc w:val="center"/>
        </w:trPr>
        <w:tc>
          <w:tcPr>
            <w:tcW w:w="704" w:type="dxa"/>
            <w:vAlign w:val="center"/>
          </w:tcPr>
          <w:p w14:paraId="0406B5B9"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w:t>
            </w:r>
          </w:p>
          <w:p w14:paraId="1E761EC3"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4EBD6B2"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334D9E74"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1E076048"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37625CF5" w14:textId="31C6182F" w:rsidR="005822AE" w:rsidRPr="00BA5AA1" w:rsidRDefault="005822AE" w:rsidP="00EF5C0C">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lastRenderedPageBreak/>
              <w:t>Kamera turi atpažinti transporto priemonių</w:t>
            </w:r>
            <w:r w:rsidR="00EF5C0C">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 xml:space="preserve">valstybinius numerius, </w:t>
            </w:r>
            <w:r w:rsidRPr="00BA5AA1">
              <w:rPr>
                <w:rFonts w:ascii="Times New Roman" w:hAnsi="Times New Roman" w:cs="Times New Roman"/>
                <w:sz w:val="24"/>
                <w:szCs w:val="24"/>
                <w:lang w:val="lt-LT"/>
              </w:rPr>
              <w:lastRenderedPageBreak/>
              <w:t xml:space="preserve">nemažiau dvejose eismo juostose, bet kuriuo paros metu ir judant transporto priemonei iki 200 km/h greičiu. Atpažinimo tikslumas turi būti ne mažesnei nei 99% iš visų tinkamai užfiksuotų transporto priemonių numerių. Kamera turi perduoti vaizdo įrašymo programinei įrangai užfiksuotą ir atpažintą transporto priemonės valstybinį numerį, kryptį, markę, modelį, tipą (klasę), spalvą, laiką ir kitus duomenis. </w:t>
            </w:r>
          </w:p>
        </w:tc>
        <w:tc>
          <w:tcPr>
            <w:tcW w:w="2551" w:type="dxa"/>
          </w:tcPr>
          <w:p w14:paraId="19A8AAB1"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lastRenderedPageBreak/>
              <w:t>Įrašo tiekėjas</w:t>
            </w:r>
          </w:p>
        </w:tc>
        <w:tc>
          <w:tcPr>
            <w:tcW w:w="3254" w:type="dxa"/>
          </w:tcPr>
          <w:p w14:paraId="76A90CB5"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301C503E" w14:textId="77777777" w:rsidTr="00EF5C0C">
        <w:trPr>
          <w:trHeight w:val="123"/>
          <w:jc w:val="center"/>
        </w:trPr>
        <w:tc>
          <w:tcPr>
            <w:tcW w:w="704" w:type="dxa"/>
            <w:vAlign w:val="center"/>
          </w:tcPr>
          <w:p w14:paraId="7E04C97D"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4.</w:t>
            </w:r>
          </w:p>
          <w:p w14:paraId="1BDF00DB"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45C4E9E4"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76D71B3E"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04AEDF48"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1AB81B2B"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7776CCB"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06B56BE"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29AB0E3E"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29F1A3B2"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DDACD00"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906A269"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30272711" w14:textId="77777777" w:rsidR="005822AE" w:rsidRPr="00BA5AA1" w:rsidRDefault="005822AE" w:rsidP="00334382">
            <w:pPr>
              <w:spacing w:after="8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kamera turi turėti du vaizdo sensorius sumontuotus viename korpuse. Vieną dedikuotą (OCR) kintamo židinio valstybinių numerių nuskaitymui, o kitą spalvoto vaizdo sensorių bendram vaizdui.</w:t>
            </w:r>
          </w:p>
          <w:p w14:paraId="691284A6" w14:textId="3BDF4242" w:rsidR="005822AE" w:rsidRPr="00BA5AA1" w:rsidRDefault="005822AE" w:rsidP="00334382">
            <w:pPr>
              <w:spacing w:after="8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Kameros numerių nuskaitymo sensoriaus vaizdo raiška ne mažiau 5 Mpix ir objektyvo sensorius ne mažesnis nei 2/3“. </w:t>
            </w:r>
          </w:p>
          <w:p w14:paraId="14E005B7" w14:textId="68140C7D" w:rsidR="005822AE" w:rsidRPr="00BA5AA1" w:rsidRDefault="005822AE" w:rsidP="0033438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Kameros spalvoto vaizdo sensoriaus raiška ne mažiau </w:t>
            </w:r>
            <w:bookmarkStart w:id="0" w:name="_5wwvycd8kscp"/>
            <w:bookmarkEnd w:id="0"/>
            <w:r w:rsidRPr="00BA5AA1">
              <w:rPr>
                <w:rFonts w:ascii="Times New Roman" w:hAnsi="Times New Roman" w:cs="Times New Roman"/>
                <w:sz w:val="24"/>
                <w:szCs w:val="24"/>
                <w:lang w:val="lt-LT"/>
              </w:rPr>
              <w:t>8 Mpix.</w:t>
            </w:r>
          </w:p>
        </w:tc>
        <w:tc>
          <w:tcPr>
            <w:tcW w:w="2551" w:type="dxa"/>
          </w:tcPr>
          <w:p w14:paraId="633C412A"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199CD176"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7CBF49D7" w14:textId="77777777" w:rsidTr="00EF5C0C">
        <w:trPr>
          <w:trHeight w:val="284"/>
          <w:jc w:val="center"/>
        </w:trPr>
        <w:tc>
          <w:tcPr>
            <w:tcW w:w="704" w:type="dxa"/>
            <w:vAlign w:val="center"/>
          </w:tcPr>
          <w:p w14:paraId="2B09D5DD"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5.</w:t>
            </w:r>
          </w:p>
          <w:p w14:paraId="4107866A"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0E3B782"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6FECA455"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3481252C"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493F3317"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3D121D0E" w14:textId="77777777" w:rsidR="005822AE" w:rsidRPr="00BA5AA1" w:rsidRDefault="005822AE" w:rsidP="00705422">
            <w:pPr>
              <w:spacing w:after="8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Numerių nuskaitymo sensorius maksimalia raiška turi palaikyti ne mažiau 60 kadrų per sekundę. </w:t>
            </w:r>
          </w:p>
          <w:p w14:paraId="6F97BCD0" w14:textId="7AF17F38" w:rsidR="005822AE" w:rsidRPr="00BA5AA1" w:rsidRDefault="005822AE" w:rsidP="00705422">
            <w:pPr>
              <w:spacing w:before="80"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Spalvoto vaizdo sensorius maksimalia raiška turi palaikyti ne mažiau 15 kadrų per sekundę.</w:t>
            </w:r>
          </w:p>
        </w:tc>
        <w:tc>
          <w:tcPr>
            <w:tcW w:w="2551" w:type="dxa"/>
          </w:tcPr>
          <w:p w14:paraId="71E795F7"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5C712C59"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75784918" w14:textId="77777777" w:rsidTr="00EF5C0C">
        <w:trPr>
          <w:trHeight w:val="284"/>
          <w:jc w:val="center"/>
        </w:trPr>
        <w:tc>
          <w:tcPr>
            <w:tcW w:w="704" w:type="dxa"/>
            <w:vAlign w:val="center"/>
          </w:tcPr>
          <w:p w14:paraId="5692BF78"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6.</w:t>
            </w:r>
          </w:p>
          <w:p w14:paraId="59B9B10A"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180B271"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6D3F11B6" w14:textId="1DAA7F15" w:rsidR="005822AE" w:rsidRPr="00BA5AA1" w:rsidRDefault="005822AE" w:rsidP="0003099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įvertinti judančios transporto priemonės greitį.</w:t>
            </w:r>
          </w:p>
        </w:tc>
        <w:tc>
          <w:tcPr>
            <w:tcW w:w="2551" w:type="dxa"/>
          </w:tcPr>
          <w:p w14:paraId="32C1487F"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3C070C86"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038DF71E" w14:textId="77777777" w:rsidTr="00EF5C0C">
        <w:trPr>
          <w:trHeight w:val="284"/>
          <w:jc w:val="center"/>
        </w:trPr>
        <w:tc>
          <w:tcPr>
            <w:tcW w:w="704" w:type="dxa"/>
            <w:vAlign w:val="center"/>
          </w:tcPr>
          <w:p w14:paraId="7910EBEC" w14:textId="77777777" w:rsidR="005822AE" w:rsidRDefault="005822AE" w:rsidP="00030998">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7.</w:t>
            </w:r>
          </w:p>
          <w:p w14:paraId="0916236C" w14:textId="77777777" w:rsidR="00030998" w:rsidRDefault="00030998" w:rsidP="00030998">
            <w:pPr>
              <w:tabs>
                <w:tab w:val="left" w:pos="736"/>
                <w:tab w:val="left" w:pos="1197"/>
              </w:tabs>
              <w:spacing w:after="0" w:line="240" w:lineRule="auto"/>
              <w:rPr>
                <w:rFonts w:ascii="Times New Roman" w:hAnsi="Times New Roman" w:cs="Times New Roman"/>
                <w:sz w:val="24"/>
                <w:szCs w:val="24"/>
                <w:lang w:val="lt-LT"/>
              </w:rPr>
            </w:pPr>
          </w:p>
          <w:p w14:paraId="22990473" w14:textId="77777777" w:rsidR="00030998" w:rsidRPr="00BA5AA1" w:rsidRDefault="00030998" w:rsidP="00030998">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7586A142" w14:textId="30DA064C"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fiksuoti transporto priemonių stovėjimą ir eilių (kamščių) susidarymą.</w:t>
            </w:r>
          </w:p>
        </w:tc>
        <w:tc>
          <w:tcPr>
            <w:tcW w:w="2551" w:type="dxa"/>
          </w:tcPr>
          <w:p w14:paraId="04B68438"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68FB1628"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17C83901" w14:textId="77777777" w:rsidTr="00EF5C0C">
        <w:trPr>
          <w:trHeight w:val="284"/>
          <w:jc w:val="center"/>
        </w:trPr>
        <w:tc>
          <w:tcPr>
            <w:tcW w:w="704" w:type="dxa"/>
            <w:vAlign w:val="center"/>
          </w:tcPr>
          <w:p w14:paraId="23316954" w14:textId="77777777" w:rsidR="005822AE" w:rsidRDefault="005822AE"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r w:rsidRPr="00BA5AA1">
              <w:rPr>
                <w:rFonts w:ascii="Times New Roman" w:hAnsi="Times New Roman" w:cs="Times New Roman"/>
                <w:sz w:val="24"/>
                <w:szCs w:val="24"/>
                <w:lang w:val="lt-LT"/>
              </w:rPr>
              <w:t>8.</w:t>
            </w:r>
          </w:p>
          <w:p w14:paraId="66842FF4" w14:textId="77777777" w:rsidR="00030998" w:rsidRDefault="00030998"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p>
          <w:p w14:paraId="784DF3AA" w14:textId="77777777" w:rsidR="00030998" w:rsidRPr="00BA5AA1" w:rsidRDefault="00030998" w:rsidP="00030998">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21B72014" w14:textId="373057E5"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fiksuoti transporto priemonių judėjimą prieš eismą arba neteisinga kryptimi.</w:t>
            </w:r>
          </w:p>
        </w:tc>
        <w:tc>
          <w:tcPr>
            <w:tcW w:w="2551" w:type="dxa"/>
          </w:tcPr>
          <w:p w14:paraId="7CFE8C36"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4C55EF40"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258D9E09" w14:textId="77777777" w:rsidTr="00EF5C0C">
        <w:trPr>
          <w:trHeight w:val="284"/>
          <w:jc w:val="center"/>
        </w:trPr>
        <w:tc>
          <w:tcPr>
            <w:tcW w:w="704" w:type="dxa"/>
            <w:vAlign w:val="center"/>
          </w:tcPr>
          <w:p w14:paraId="46A9CAF2" w14:textId="77777777" w:rsidR="005822AE" w:rsidRDefault="005822AE" w:rsidP="00030998">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9.</w:t>
            </w:r>
          </w:p>
          <w:p w14:paraId="20E0C000" w14:textId="77777777" w:rsidR="00030998" w:rsidRDefault="00030998" w:rsidP="00030998">
            <w:pPr>
              <w:tabs>
                <w:tab w:val="left" w:pos="736"/>
                <w:tab w:val="left" w:pos="1197"/>
              </w:tabs>
              <w:spacing w:after="0" w:line="240" w:lineRule="auto"/>
              <w:rPr>
                <w:rFonts w:ascii="Times New Roman" w:hAnsi="Times New Roman" w:cs="Times New Roman"/>
                <w:sz w:val="24"/>
                <w:szCs w:val="24"/>
                <w:lang w:val="lt-LT"/>
              </w:rPr>
            </w:pPr>
          </w:p>
          <w:p w14:paraId="4F796182" w14:textId="77777777" w:rsidR="00030998" w:rsidRDefault="00030998" w:rsidP="00030998">
            <w:pPr>
              <w:tabs>
                <w:tab w:val="left" w:pos="736"/>
                <w:tab w:val="left" w:pos="1197"/>
              </w:tabs>
              <w:spacing w:after="0" w:line="240" w:lineRule="auto"/>
              <w:rPr>
                <w:rFonts w:ascii="Times New Roman" w:hAnsi="Times New Roman" w:cs="Times New Roman"/>
                <w:sz w:val="24"/>
                <w:szCs w:val="24"/>
                <w:lang w:val="lt-LT"/>
              </w:rPr>
            </w:pPr>
          </w:p>
          <w:p w14:paraId="773F8B2A" w14:textId="77777777" w:rsidR="00030998" w:rsidRPr="00BA5AA1" w:rsidRDefault="00030998" w:rsidP="00030998">
            <w:pPr>
              <w:tabs>
                <w:tab w:val="left" w:pos="736"/>
                <w:tab w:val="left" w:pos="1197"/>
              </w:tabs>
              <w:spacing w:after="0" w:line="240" w:lineRule="auto"/>
              <w:ind w:left="360"/>
              <w:rPr>
                <w:rFonts w:ascii="Times New Roman" w:hAnsi="Times New Roman" w:cs="Times New Roman"/>
                <w:sz w:val="24"/>
                <w:szCs w:val="24"/>
                <w:lang w:val="lt-LT"/>
              </w:rPr>
            </w:pPr>
          </w:p>
        </w:tc>
        <w:tc>
          <w:tcPr>
            <w:tcW w:w="3686" w:type="dxa"/>
            <w:vAlign w:val="center"/>
          </w:tcPr>
          <w:p w14:paraId="5420819C" w14:textId="54A8AE34"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fiksuoti transporto priemones, kurių vairuotojai yra neprisisegę diržus ir/arba kalbantys mobiliu telefonu.</w:t>
            </w:r>
          </w:p>
        </w:tc>
        <w:tc>
          <w:tcPr>
            <w:tcW w:w="2551" w:type="dxa"/>
          </w:tcPr>
          <w:p w14:paraId="0D1F2A1E"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7F9F83BB"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3D14FC99" w14:textId="77777777" w:rsidTr="00EF5C0C">
        <w:trPr>
          <w:trHeight w:val="284"/>
          <w:jc w:val="center"/>
        </w:trPr>
        <w:tc>
          <w:tcPr>
            <w:tcW w:w="704" w:type="dxa"/>
            <w:vAlign w:val="center"/>
          </w:tcPr>
          <w:p w14:paraId="39CCAF5C" w14:textId="77777777" w:rsidR="005822AE" w:rsidRDefault="005822AE"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r w:rsidRPr="00BA5AA1">
              <w:rPr>
                <w:rFonts w:ascii="Times New Roman" w:hAnsi="Times New Roman" w:cs="Times New Roman"/>
                <w:sz w:val="24"/>
                <w:szCs w:val="24"/>
                <w:lang w:val="lt-LT"/>
              </w:rPr>
              <w:t>10.</w:t>
            </w:r>
          </w:p>
          <w:p w14:paraId="26BD8C2C" w14:textId="77777777" w:rsidR="00030998" w:rsidRDefault="00030998" w:rsidP="00030998">
            <w:pPr>
              <w:tabs>
                <w:tab w:val="left" w:pos="736"/>
                <w:tab w:val="left" w:pos="1197"/>
              </w:tabs>
              <w:spacing w:after="0" w:line="240" w:lineRule="auto"/>
              <w:ind w:left="360"/>
              <w:rPr>
                <w:rFonts w:ascii="Times New Roman" w:hAnsi="Times New Roman" w:cs="Times New Roman"/>
                <w:sz w:val="24"/>
                <w:szCs w:val="24"/>
                <w:lang w:val="lt-LT"/>
              </w:rPr>
            </w:pPr>
          </w:p>
          <w:p w14:paraId="44F497E9" w14:textId="77777777" w:rsidR="00030998" w:rsidRPr="00BA5AA1" w:rsidRDefault="00030998" w:rsidP="00030998">
            <w:pPr>
              <w:tabs>
                <w:tab w:val="left" w:pos="736"/>
                <w:tab w:val="left" w:pos="1197"/>
              </w:tabs>
              <w:spacing w:after="0" w:line="240" w:lineRule="auto"/>
              <w:ind w:left="360"/>
              <w:rPr>
                <w:rFonts w:ascii="Times New Roman" w:hAnsi="Times New Roman" w:cs="Times New Roman"/>
                <w:sz w:val="24"/>
                <w:szCs w:val="24"/>
                <w:lang w:val="lt-LT"/>
              </w:rPr>
            </w:pPr>
          </w:p>
        </w:tc>
        <w:tc>
          <w:tcPr>
            <w:tcW w:w="3686" w:type="dxa"/>
            <w:vAlign w:val="center"/>
          </w:tcPr>
          <w:p w14:paraId="26DB0968" w14:textId="662FDBB4"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integruoti su trečiųjų šalių vaizdo stebėjimo sistemomis.</w:t>
            </w:r>
          </w:p>
        </w:tc>
        <w:tc>
          <w:tcPr>
            <w:tcW w:w="2551" w:type="dxa"/>
          </w:tcPr>
          <w:p w14:paraId="7267D19B"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13E115FB"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3F67F2CD" w14:textId="77777777" w:rsidTr="00EF5C0C">
        <w:trPr>
          <w:trHeight w:val="284"/>
          <w:jc w:val="center"/>
        </w:trPr>
        <w:tc>
          <w:tcPr>
            <w:tcW w:w="704" w:type="dxa"/>
            <w:vAlign w:val="center"/>
          </w:tcPr>
          <w:p w14:paraId="1CCA2D9B"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11.</w:t>
            </w:r>
          </w:p>
          <w:p w14:paraId="40DD3658"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567C64CA"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692B5F2F"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17FA32D2" w14:textId="550C67EC"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valdyti  (baltuosius/juoduosius) sąrašus, su nepriklausomu veiksmu kiekvienam sąrašui.</w:t>
            </w:r>
          </w:p>
        </w:tc>
        <w:tc>
          <w:tcPr>
            <w:tcW w:w="2551" w:type="dxa"/>
          </w:tcPr>
          <w:p w14:paraId="6032B981"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15036C8C"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723E970C" w14:textId="77777777" w:rsidTr="00EF5C0C">
        <w:trPr>
          <w:trHeight w:val="284"/>
          <w:jc w:val="center"/>
        </w:trPr>
        <w:tc>
          <w:tcPr>
            <w:tcW w:w="704" w:type="dxa"/>
            <w:vAlign w:val="center"/>
          </w:tcPr>
          <w:p w14:paraId="2EE3EC11"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12.</w:t>
            </w:r>
          </w:p>
          <w:p w14:paraId="60C37E9A"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11DA884E"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6309B9D2" w14:textId="57FBB947"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prijunti papildomus daviklius (oro kokybės sensoriai).</w:t>
            </w:r>
          </w:p>
        </w:tc>
        <w:tc>
          <w:tcPr>
            <w:tcW w:w="2551" w:type="dxa"/>
          </w:tcPr>
          <w:p w14:paraId="63D96631"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2632499B"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7304F435" w14:textId="77777777" w:rsidTr="00EF5C0C">
        <w:trPr>
          <w:trHeight w:val="284"/>
          <w:jc w:val="center"/>
        </w:trPr>
        <w:tc>
          <w:tcPr>
            <w:tcW w:w="704" w:type="dxa"/>
            <w:vAlign w:val="center"/>
          </w:tcPr>
          <w:p w14:paraId="5A5BC916"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lastRenderedPageBreak/>
              <w:t>13.</w:t>
            </w:r>
          </w:p>
          <w:p w14:paraId="05A9F4C4"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66359C18"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059A4E26" w14:textId="6EFFABE3" w:rsidR="005822AE" w:rsidRPr="00BA5AA1" w:rsidRDefault="005822AE" w:rsidP="0003099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integruota atminties kortelė laikinam duomenų saugojimui. Atminties kortelės darbinių temperatūrų diapazonas neturi būti mažesni nei pačios kameros. Turi būti galimybė šifruoti atminties kortelės duomenis.</w:t>
            </w:r>
          </w:p>
        </w:tc>
        <w:tc>
          <w:tcPr>
            <w:tcW w:w="2551" w:type="dxa"/>
          </w:tcPr>
          <w:p w14:paraId="1F0AE369"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7FC2E62B"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26A78D0D" w14:textId="77777777" w:rsidTr="00EF5C0C">
        <w:trPr>
          <w:trHeight w:val="284"/>
          <w:jc w:val="center"/>
        </w:trPr>
        <w:tc>
          <w:tcPr>
            <w:tcW w:w="704" w:type="dxa"/>
            <w:vAlign w:val="center"/>
          </w:tcPr>
          <w:p w14:paraId="4C541124"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14.</w:t>
            </w:r>
          </w:p>
          <w:p w14:paraId="52599623"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2019875F"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2CF7E80F" w14:textId="61720E29"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palaikomas AES256 (Advanced Encryption standart) standartas arba lygiavertis.</w:t>
            </w:r>
          </w:p>
        </w:tc>
        <w:tc>
          <w:tcPr>
            <w:tcW w:w="2551" w:type="dxa"/>
          </w:tcPr>
          <w:p w14:paraId="3CDA632A"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211B12A8"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5F138339" w14:textId="77777777" w:rsidTr="00EF5C0C">
        <w:trPr>
          <w:trHeight w:val="284"/>
          <w:jc w:val="center"/>
        </w:trPr>
        <w:tc>
          <w:tcPr>
            <w:tcW w:w="704" w:type="dxa"/>
            <w:vAlign w:val="center"/>
          </w:tcPr>
          <w:p w14:paraId="5F52DD44"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15.</w:t>
            </w:r>
          </w:p>
          <w:p w14:paraId="4B1734E9"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76ABBD84" w14:textId="77777777" w:rsidR="00030998" w:rsidRDefault="00030998" w:rsidP="00AE0E9D">
            <w:pPr>
              <w:tabs>
                <w:tab w:val="left" w:pos="736"/>
                <w:tab w:val="left" w:pos="1197"/>
              </w:tabs>
              <w:spacing w:after="0" w:line="240" w:lineRule="auto"/>
              <w:rPr>
                <w:rFonts w:ascii="Times New Roman" w:hAnsi="Times New Roman" w:cs="Times New Roman"/>
                <w:sz w:val="24"/>
                <w:szCs w:val="24"/>
                <w:lang w:val="lt-LT"/>
              </w:rPr>
            </w:pPr>
          </w:p>
          <w:p w14:paraId="04DAF348" w14:textId="77777777" w:rsidR="00030998" w:rsidRPr="00BA5AA1" w:rsidRDefault="00030998"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15FE562F" w14:textId="6F962DE8"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galimybė siųsti IP pranešimus (HTTP post formatu arba lygiaverčiu) į nemažiau kaip 2 skirtingus serverius (virtualias mašinas).</w:t>
            </w:r>
          </w:p>
        </w:tc>
        <w:tc>
          <w:tcPr>
            <w:tcW w:w="2551" w:type="dxa"/>
          </w:tcPr>
          <w:p w14:paraId="343A4D9E"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3BC065F0"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640EA7FC" w14:textId="77777777" w:rsidTr="00EF5C0C">
        <w:trPr>
          <w:trHeight w:val="284"/>
          <w:jc w:val="center"/>
        </w:trPr>
        <w:tc>
          <w:tcPr>
            <w:tcW w:w="704" w:type="dxa"/>
            <w:vAlign w:val="center"/>
          </w:tcPr>
          <w:p w14:paraId="0A9E1626" w14:textId="77777777" w:rsidR="005822AE" w:rsidRPr="00BA5AA1"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16.</w:t>
            </w:r>
          </w:p>
        </w:tc>
        <w:tc>
          <w:tcPr>
            <w:tcW w:w="3686" w:type="dxa"/>
            <w:vAlign w:val="center"/>
          </w:tcPr>
          <w:p w14:paraId="15DF25CF" w14:textId="6F6C1683"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kodavimo algoritmai MPEG4, H.264, H265.</w:t>
            </w:r>
          </w:p>
        </w:tc>
        <w:tc>
          <w:tcPr>
            <w:tcW w:w="2551" w:type="dxa"/>
          </w:tcPr>
          <w:p w14:paraId="23AE40FC"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6EFFBD50"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15B2636B" w14:textId="77777777" w:rsidTr="00EF5C0C">
        <w:trPr>
          <w:trHeight w:val="284"/>
          <w:jc w:val="center"/>
        </w:trPr>
        <w:tc>
          <w:tcPr>
            <w:tcW w:w="704" w:type="dxa"/>
            <w:vAlign w:val="center"/>
          </w:tcPr>
          <w:p w14:paraId="214F6D8D" w14:textId="77777777" w:rsidR="005822AE" w:rsidRPr="00BA5AA1"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17.</w:t>
            </w:r>
          </w:p>
        </w:tc>
        <w:tc>
          <w:tcPr>
            <w:tcW w:w="3686" w:type="dxa"/>
            <w:vAlign w:val="center"/>
          </w:tcPr>
          <w:p w14:paraId="7DB819B0" w14:textId="38858D4A"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Ryšio sąsaja RJ45 ne mažiau 1x (100Base-TX/10Base-T).</w:t>
            </w:r>
          </w:p>
        </w:tc>
        <w:tc>
          <w:tcPr>
            <w:tcW w:w="2551" w:type="dxa"/>
          </w:tcPr>
          <w:p w14:paraId="1ECFA360"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1EBB622F"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47CE34C1" w14:textId="77777777" w:rsidTr="00EF5C0C">
        <w:trPr>
          <w:trHeight w:val="284"/>
          <w:jc w:val="center"/>
        </w:trPr>
        <w:tc>
          <w:tcPr>
            <w:tcW w:w="704" w:type="dxa"/>
            <w:vAlign w:val="center"/>
          </w:tcPr>
          <w:p w14:paraId="779CB824" w14:textId="77777777" w:rsidR="005822AE" w:rsidRPr="00BA5AA1" w:rsidRDefault="005822AE"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r w:rsidRPr="00BA5AA1">
              <w:rPr>
                <w:rFonts w:ascii="Times New Roman" w:hAnsi="Times New Roman" w:cs="Times New Roman"/>
                <w:sz w:val="24"/>
                <w:szCs w:val="24"/>
                <w:lang w:val="lt-LT"/>
              </w:rPr>
              <w:t>18.</w:t>
            </w:r>
          </w:p>
        </w:tc>
        <w:tc>
          <w:tcPr>
            <w:tcW w:w="3686" w:type="dxa"/>
            <w:vAlign w:val="center"/>
          </w:tcPr>
          <w:p w14:paraId="169E0378" w14:textId="7F718737"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Ne mažiau 1x USB 3.1 jungtis</w:t>
            </w:r>
          </w:p>
        </w:tc>
        <w:tc>
          <w:tcPr>
            <w:tcW w:w="2551" w:type="dxa"/>
          </w:tcPr>
          <w:p w14:paraId="0E478BE9"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69CF110E"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35C43768" w14:textId="77777777" w:rsidTr="00EF5C0C">
        <w:trPr>
          <w:trHeight w:val="284"/>
          <w:jc w:val="center"/>
        </w:trPr>
        <w:tc>
          <w:tcPr>
            <w:tcW w:w="704" w:type="dxa"/>
            <w:vAlign w:val="center"/>
          </w:tcPr>
          <w:p w14:paraId="5DC4F340" w14:textId="77777777" w:rsidR="005822AE" w:rsidRDefault="005822AE"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r w:rsidRPr="00BA5AA1">
              <w:rPr>
                <w:rFonts w:ascii="Times New Roman" w:hAnsi="Times New Roman" w:cs="Times New Roman"/>
                <w:sz w:val="24"/>
                <w:szCs w:val="24"/>
                <w:lang w:val="lt-LT"/>
              </w:rPr>
              <w:t>19.</w:t>
            </w:r>
          </w:p>
          <w:p w14:paraId="6355679E" w14:textId="77777777" w:rsidR="00046794" w:rsidRDefault="00046794" w:rsidP="00046794">
            <w:pPr>
              <w:tabs>
                <w:tab w:val="left" w:pos="736"/>
                <w:tab w:val="left" w:pos="1197"/>
              </w:tabs>
              <w:spacing w:after="0" w:line="240" w:lineRule="auto"/>
              <w:ind w:left="360"/>
              <w:rPr>
                <w:rFonts w:ascii="Times New Roman" w:hAnsi="Times New Roman" w:cs="Times New Roman"/>
                <w:sz w:val="24"/>
                <w:szCs w:val="24"/>
                <w:lang w:val="lt-LT"/>
              </w:rPr>
            </w:pPr>
          </w:p>
          <w:p w14:paraId="4CCAB4D1" w14:textId="77777777" w:rsidR="00046794" w:rsidRPr="00BA5AA1" w:rsidRDefault="00046794" w:rsidP="00046794">
            <w:pPr>
              <w:tabs>
                <w:tab w:val="left" w:pos="736"/>
                <w:tab w:val="left" w:pos="1197"/>
              </w:tabs>
              <w:spacing w:after="0" w:line="240" w:lineRule="auto"/>
              <w:ind w:left="360"/>
              <w:rPr>
                <w:rFonts w:ascii="Times New Roman" w:hAnsi="Times New Roman" w:cs="Times New Roman"/>
                <w:sz w:val="24"/>
                <w:szCs w:val="24"/>
                <w:lang w:val="lt-LT"/>
              </w:rPr>
            </w:pPr>
          </w:p>
        </w:tc>
        <w:tc>
          <w:tcPr>
            <w:tcW w:w="3686" w:type="dxa"/>
            <w:vAlign w:val="center"/>
          </w:tcPr>
          <w:p w14:paraId="2987DCF2" w14:textId="415D3FD1"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palaikomas ONVIF komunikacijos protokolas arba lygiavertis standartas</w:t>
            </w:r>
          </w:p>
        </w:tc>
        <w:tc>
          <w:tcPr>
            <w:tcW w:w="2551" w:type="dxa"/>
          </w:tcPr>
          <w:p w14:paraId="475B1B99"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0D3E9AC5"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69F701C0" w14:textId="77777777" w:rsidTr="00EF5C0C">
        <w:trPr>
          <w:trHeight w:val="284"/>
          <w:jc w:val="center"/>
        </w:trPr>
        <w:tc>
          <w:tcPr>
            <w:tcW w:w="704" w:type="dxa"/>
            <w:vAlign w:val="center"/>
          </w:tcPr>
          <w:p w14:paraId="48529643" w14:textId="77777777" w:rsidR="005822AE" w:rsidRDefault="005822AE"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20.</w:t>
            </w:r>
          </w:p>
          <w:p w14:paraId="040BCDCD" w14:textId="77777777" w:rsidR="00046794" w:rsidRDefault="00046794" w:rsidP="00AE0E9D">
            <w:pPr>
              <w:tabs>
                <w:tab w:val="left" w:pos="736"/>
                <w:tab w:val="left" w:pos="1197"/>
              </w:tabs>
              <w:spacing w:after="0" w:line="240" w:lineRule="auto"/>
              <w:rPr>
                <w:rFonts w:ascii="Times New Roman" w:hAnsi="Times New Roman" w:cs="Times New Roman"/>
                <w:sz w:val="24"/>
                <w:szCs w:val="24"/>
                <w:lang w:val="lt-LT"/>
              </w:rPr>
            </w:pPr>
          </w:p>
          <w:p w14:paraId="418A5A8E" w14:textId="77777777" w:rsidR="00046794" w:rsidRDefault="00046794" w:rsidP="00AE0E9D">
            <w:pPr>
              <w:tabs>
                <w:tab w:val="left" w:pos="736"/>
                <w:tab w:val="left" w:pos="1197"/>
              </w:tabs>
              <w:spacing w:after="0" w:line="240" w:lineRule="auto"/>
              <w:rPr>
                <w:rFonts w:ascii="Times New Roman" w:hAnsi="Times New Roman" w:cs="Times New Roman"/>
                <w:sz w:val="24"/>
                <w:szCs w:val="24"/>
                <w:lang w:val="lt-LT"/>
              </w:rPr>
            </w:pPr>
          </w:p>
          <w:p w14:paraId="438E6154" w14:textId="77777777" w:rsidR="00046794" w:rsidRPr="00BA5AA1" w:rsidRDefault="00046794" w:rsidP="00AE0E9D">
            <w:pPr>
              <w:tabs>
                <w:tab w:val="left" w:pos="736"/>
                <w:tab w:val="left" w:pos="1197"/>
              </w:tabs>
              <w:spacing w:after="0" w:line="240" w:lineRule="auto"/>
              <w:rPr>
                <w:rFonts w:ascii="Times New Roman" w:hAnsi="Times New Roman" w:cs="Times New Roman"/>
                <w:sz w:val="24"/>
                <w:szCs w:val="24"/>
                <w:lang w:val="lt-LT"/>
              </w:rPr>
            </w:pPr>
          </w:p>
        </w:tc>
        <w:tc>
          <w:tcPr>
            <w:tcW w:w="3686" w:type="dxa"/>
            <w:vAlign w:val="center"/>
          </w:tcPr>
          <w:p w14:paraId="52DA291F" w14:textId="31661210"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Kamera turi turėti bent IK10  apsaugos nuo vandalizmo klasę ir bent IP67 apsaugos nuo aplinkos sąlygų klasę</w:t>
            </w:r>
          </w:p>
        </w:tc>
        <w:tc>
          <w:tcPr>
            <w:tcW w:w="2551" w:type="dxa"/>
          </w:tcPr>
          <w:p w14:paraId="42E35C46"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2757AF90"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4E94C15C" w14:textId="77777777" w:rsidTr="00EF5C0C">
        <w:trPr>
          <w:trHeight w:val="284"/>
          <w:jc w:val="center"/>
        </w:trPr>
        <w:tc>
          <w:tcPr>
            <w:tcW w:w="704" w:type="dxa"/>
            <w:vAlign w:val="center"/>
          </w:tcPr>
          <w:p w14:paraId="4650DBB8" w14:textId="77777777" w:rsidR="005822AE" w:rsidRDefault="005822AE"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r w:rsidRPr="00BA5AA1">
              <w:rPr>
                <w:rFonts w:ascii="Times New Roman" w:hAnsi="Times New Roman" w:cs="Times New Roman"/>
                <w:sz w:val="24"/>
                <w:szCs w:val="24"/>
                <w:lang w:val="lt-LT"/>
              </w:rPr>
              <w:t>21.</w:t>
            </w:r>
          </w:p>
          <w:p w14:paraId="3FC77DC8" w14:textId="77777777" w:rsidR="00046794" w:rsidRDefault="00046794" w:rsidP="00046794">
            <w:pPr>
              <w:tabs>
                <w:tab w:val="left" w:pos="736"/>
                <w:tab w:val="left" w:pos="1197"/>
              </w:tabs>
              <w:spacing w:after="0" w:line="240" w:lineRule="auto"/>
              <w:ind w:left="360"/>
              <w:rPr>
                <w:rFonts w:ascii="Times New Roman" w:hAnsi="Times New Roman" w:cs="Times New Roman"/>
                <w:sz w:val="24"/>
                <w:szCs w:val="24"/>
                <w:lang w:val="lt-LT"/>
              </w:rPr>
            </w:pPr>
          </w:p>
          <w:p w14:paraId="440B05CE" w14:textId="77777777" w:rsidR="00046794" w:rsidRPr="00BA5AA1" w:rsidRDefault="00046794" w:rsidP="00046794">
            <w:pPr>
              <w:tabs>
                <w:tab w:val="left" w:pos="736"/>
                <w:tab w:val="left" w:pos="1197"/>
              </w:tabs>
              <w:spacing w:after="0" w:line="240" w:lineRule="auto"/>
              <w:ind w:left="360"/>
              <w:rPr>
                <w:rFonts w:ascii="Times New Roman" w:hAnsi="Times New Roman" w:cs="Times New Roman"/>
                <w:sz w:val="24"/>
                <w:szCs w:val="24"/>
                <w:lang w:val="lt-LT"/>
              </w:rPr>
            </w:pPr>
          </w:p>
        </w:tc>
        <w:tc>
          <w:tcPr>
            <w:tcW w:w="3686" w:type="dxa"/>
            <w:vAlign w:val="center"/>
          </w:tcPr>
          <w:p w14:paraId="3F47DA6F" w14:textId="33CFC130"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Darbinių temperatūrų diapazonas ne mažesniame intervale nei  nuo -30ºC iki +55ºC</w:t>
            </w:r>
          </w:p>
        </w:tc>
        <w:tc>
          <w:tcPr>
            <w:tcW w:w="2551" w:type="dxa"/>
          </w:tcPr>
          <w:p w14:paraId="426E3AFC"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19D9AB7E"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5822AE" w:rsidRPr="00BA5AA1" w14:paraId="12D070C1" w14:textId="77777777" w:rsidTr="00EF5C0C">
        <w:trPr>
          <w:trHeight w:val="284"/>
          <w:jc w:val="center"/>
        </w:trPr>
        <w:tc>
          <w:tcPr>
            <w:tcW w:w="704" w:type="dxa"/>
            <w:vAlign w:val="center"/>
          </w:tcPr>
          <w:p w14:paraId="3BCAD64A" w14:textId="77777777" w:rsidR="005822AE" w:rsidRPr="00BA5AA1" w:rsidRDefault="005822AE" w:rsidP="00AE0E9D">
            <w:pPr>
              <w:numPr>
                <w:ilvl w:val="2"/>
                <w:numId w:val="33"/>
              </w:numPr>
              <w:tabs>
                <w:tab w:val="left" w:pos="736"/>
                <w:tab w:val="left" w:pos="1197"/>
              </w:tabs>
              <w:spacing w:after="0" w:line="240" w:lineRule="auto"/>
              <w:ind w:left="0" w:hanging="1751"/>
              <w:rPr>
                <w:rFonts w:ascii="Times New Roman" w:hAnsi="Times New Roman" w:cs="Times New Roman"/>
                <w:sz w:val="24"/>
                <w:szCs w:val="24"/>
                <w:lang w:val="lt-LT"/>
              </w:rPr>
            </w:pPr>
            <w:r w:rsidRPr="00BA5AA1">
              <w:rPr>
                <w:rFonts w:ascii="Times New Roman" w:hAnsi="Times New Roman" w:cs="Times New Roman"/>
                <w:sz w:val="24"/>
                <w:szCs w:val="24"/>
                <w:lang w:val="lt-LT"/>
              </w:rPr>
              <w:t>22.</w:t>
            </w:r>
          </w:p>
        </w:tc>
        <w:tc>
          <w:tcPr>
            <w:tcW w:w="3686" w:type="dxa"/>
            <w:vAlign w:val="center"/>
          </w:tcPr>
          <w:p w14:paraId="374DEA44" w14:textId="44330BF4" w:rsidR="005822AE" w:rsidRPr="00BA5AA1" w:rsidRDefault="005822AE" w:rsidP="00805786">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Gamintojo garantija kamerai turi būti ne mažesnė nei 60 mėn.</w:t>
            </w:r>
          </w:p>
        </w:tc>
        <w:tc>
          <w:tcPr>
            <w:tcW w:w="2551" w:type="dxa"/>
          </w:tcPr>
          <w:p w14:paraId="5DD19455"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Pr>
          <w:p w14:paraId="4C347099" w14:textId="77777777" w:rsidR="005822AE" w:rsidRPr="00BA5AA1" w:rsidRDefault="005822AE" w:rsidP="00805786">
            <w:pPr>
              <w:spacing w:after="0" w:line="240" w:lineRule="auto"/>
              <w:jc w:val="center"/>
              <w:rPr>
                <w:rFonts w:ascii="Times New Roman"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1B3B2C72" w14:textId="77777777" w:rsidTr="00A64C1A">
        <w:trPr>
          <w:trHeight w:val="1412"/>
          <w:jc w:val="center"/>
        </w:trPr>
        <w:tc>
          <w:tcPr>
            <w:tcW w:w="704" w:type="dxa"/>
            <w:tcBorders>
              <w:bottom w:val="single" w:sz="4" w:space="0" w:color="auto"/>
            </w:tcBorders>
            <w:vAlign w:val="center"/>
          </w:tcPr>
          <w:p w14:paraId="56623411" w14:textId="1E9ECAB2" w:rsidR="002C7638" w:rsidRPr="00BA5AA1" w:rsidRDefault="002C7638" w:rsidP="00AE0E9D">
            <w:pPr>
              <w:tabs>
                <w:tab w:val="left" w:pos="736"/>
                <w:tab w:val="left" w:pos="1197"/>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23.</w:t>
            </w:r>
          </w:p>
        </w:tc>
        <w:tc>
          <w:tcPr>
            <w:tcW w:w="3686" w:type="dxa"/>
            <w:tcBorders>
              <w:bottom w:val="single" w:sz="4" w:space="0" w:color="auto"/>
            </w:tcBorders>
            <w:vAlign w:val="center"/>
          </w:tcPr>
          <w:p w14:paraId="64B77001" w14:textId="2089F36D" w:rsidR="00A64C1A" w:rsidRPr="00BA5AA1" w:rsidRDefault="002C7638" w:rsidP="0027165F">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sukomplektuota su laikikliais ir el. maitinimo šaltiniu ne blogiau PoE: IEEE802af/at arba 24VAC (parenka tiekėjas pagal kameros vietą)</w:t>
            </w:r>
          </w:p>
        </w:tc>
        <w:tc>
          <w:tcPr>
            <w:tcW w:w="2551" w:type="dxa"/>
            <w:tcBorders>
              <w:bottom w:val="single" w:sz="4" w:space="0" w:color="auto"/>
            </w:tcBorders>
          </w:tcPr>
          <w:p w14:paraId="5753F81E" w14:textId="7B1EF7F1"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Borders>
              <w:bottom w:val="single" w:sz="4" w:space="0" w:color="auto"/>
            </w:tcBorders>
          </w:tcPr>
          <w:p w14:paraId="4B62754F" w14:textId="6E1AD1B5"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64C1A" w:rsidRPr="00BA5AA1" w14:paraId="27F5ECCB" w14:textId="77777777" w:rsidTr="00A64C1A">
        <w:trPr>
          <w:trHeight w:val="245"/>
          <w:jc w:val="center"/>
        </w:trPr>
        <w:tc>
          <w:tcPr>
            <w:tcW w:w="704" w:type="dxa"/>
            <w:tcBorders>
              <w:top w:val="single" w:sz="4" w:space="0" w:color="auto"/>
            </w:tcBorders>
            <w:vAlign w:val="center"/>
          </w:tcPr>
          <w:p w14:paraId="593AD3F5" w14:textId="31673D35" w:rsidR="00A64C1A" w:rsidRPr="00BA5AA1" w:rsidRDefault="00A64C1A" w:rsidP="00AE0E9D">
            <w:pPr>
              <w:tabs>
                <w:tab w:val="left" w:pos="736"/>
                <w:tab w:val="left" w:pos="1197"/>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24.</w:t>
            </w:r>
          </w:p>
        </w:tc>
        <w:tc>
          <w:tcPr>
            <w:tcW w:w="3686" w:type="dxa"/>
            <w:tcBorders>
              <w:top w:val="single" w:sz="4" w:space="0" w:color="auto"/>
            </w:tcBorders>
            <w:vAlign w:val="center"/>
          </w:tcPr>
          <w:p w14:paraId="40E2475A" w14:textId="4FBE6EEC" w:rsidR="00A64C1A" w:rsidRPr="00A91CCB" w:rsidRDefault="00A91CCB" w:rsidP="000B5CF2">
            <w:pPr>
              <w:spacing w:after="0" w:line="240" w:lineRule="auto"/>
              <w:jc w:val="both"/>
              <w:rPr>
                <w:rFonts w:ascii="Aptos" w:eastAsia="Calibri" w:hAnsi="Aptos" w:cs="Aptos"/>
                <w:sz w:val="24"/>
                <w:szCs w:val="24"/>
                <w:lang w:val="lt-LT" w:eastAsia="lt-LT"/>
              </w:rPr>
            </w:pPr>
            <w:r>
              <w:rPr>
                <w:rFonts w:ascii="Times New Roman" w:eastAsia="Calibri" w:hAnsi="Times New Roman" w:cs="Times New Roman"/>
                <w:color w:val="000000"/>
                <w:sz w:val="24"/>
                <w:szCs w:val="24"/>
                <w:lang w:val="lt-LT" w:eastAsia="lt-LT"/>
              </w:rPr>
              <w:t xml:space="preserve">Turi atitikti </w:t>
            </w:r>
            <w:r w:rsidRPr="00A91CCB">
              <w:rPr>
                <w:rFonts w:ascii="Times New Roman" w:eastAsia="Calibri" w:hAnsi="Times New Roman" w:cs="Times New Roman"/>
                <w:color w:val="000000"/>
                <w:sz w:val="24"/>
                <w:szCs w:val="24"/>
                <w:lang w:val="lt-LT" w:eastAsia="lt-LT"/>
              </w:rPr>
              <w:t>ROHS arba lygiavertį standartą.</w:t>
            </w:r>
            <w:r w:rsidR="000D3246">
              <w:rPr>
                <w:rFonts w:ascii="Times New Roman" w:eastAsia="Calibri" w:hAnsi="Times New Roman" w:cs="Times New Roman"/>
                <w:color w:val="000000"/>
                <w:sz w:val="24"/>
                <w:szCs w:val="24"/>
                <w:lang w:val="lt-LT" w:eastAsia="lt-LT"/>
              </w:rPr>
              <w:t xml:space="preserve"> </w:t>
            </w:r>
          </w:p>
        </w:tc>
        <w:tc>
          <w:tcPr>
            <w:tcW w:w="2551" w:type="dxa"/>
            <w:tcBorders>
              <w:top w:val="single" w:sz="4" w:space="0" w:color="auto"/>
            </w:tcBorders>
          </w:tcPr>
          <w:p w14:paraId="43D8305F" w14:textId="65799C97" w:rsidR="00A64C1A" w:rsidRPr="00BA5AA1" w:rsidRDefault="00A64C1A"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3254" w:type="dxa"/>
            <w:tcBorders>
              <w:top w:val="single" w:sz="4" w:space="0" w:color="auto"/>
            </w:tcBorders>
          </w:tcPr>
          <w:p w14:paraId="57C47CD5" w14:textId="05793E73" w:rsidR="00A64C1A" w:rsidRPr="00BA5AA1" w:rsidRDefault="00A64C1A"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bl>
    <w:p w14:paraId="1D82FB7E" w14:textId="2626CC0F" w:rsidR="00D96B2C" w:rsidRPr="00100F54" w:rsidRDefault="005273A4" w:rsidP="001461C4">
      <w:pPr>
        <w:pStyle w:val="Sraopastraipa"/>
        <w:numPr>
          <w:ilvl w:val="0"/>
          <w:numId w:val="47"/>
        </w:numPr>
        <w:tabs>
          <w:tab w:val="left" w:pos="993"/>
        </w:tabs>
        <w:spacing w:before="240" w:after="240" w:line="240" w:lineRule="auto"/>
        <w:ind w:left="0" w:firstLine="709"/>
        <w:contextualSpacing w:val="0"/>
        <w:jc w:val="both"/>
        <w:rPr>
          <w:rFonts w:ascii="Times New Roman" w:hAnsi="Times New Roman" w:cs="Times New Roman"/>
          <w:caps/>
          <w:sz w:val="24"/>
          <w:szCs w:val="24"/>
          <w:u w:val="single"/>
          <w:lang w:val="lt-LT" w:eastAsia="ar-SA"/>
        </w:rPr>
      </w:pPr>
      <w:r w:rsidRPr="00100F54">
        <w:rPr>
          <w:rFonts w:ascii="Times New Roman" w:hAnsi="Times New Roman" w:cs="Times New Roman"/>
          <w:b/>
          <w:bCs/>
          <w:sz w:val="24"/>
          <w:szCs w:val="24"/>
          <w:u w:val="single"/>
          <w:lang w:val="lt-LT"/>
        </w:rPr>
        <w:t>Reikalavimai vaizdo kamerai (B tipas) 1</w:t>
      </w:r>
      <w:r w:rsidR="00DC4D0F" w:rsidRPr="00100F54">
        <w:rPr>
          <w:rFonts w:ascii="Times New Roman" w:hAnsi="Times New Roman" w:cs="Times New Roman"/>
          <w:b/>
          <w:bCs/>
          <w:sz w:val="24"/>
          <w:szCs w:val="24"/>
          <w:u w:val="single"/>
          <w:lang w:val="lt-LT"/>
        </w:rPr>
        <w:t>9</w:t>
      </w:r>
      <w:r w:rsidRPr="00100F54">
        <w:rPr>
          <w:rFonts w:ascii="Times New Roman" w:hAnsi="Times New Roman" w:cs="Times New Roman"/>
          <w:b/>
          <w:bCs/>
          <w:sz w:val="24"/>
          <w:szCs w:val="24"/>
          <w:u w:val="single"/>
          <w:lang w:val="lt-LT"/>
        </w:rPr>
        <w:t xml:space="preserve"> vnt.:</w:t>
      </w:r>
      <w:r w:rsidR="00CF504F" w:rsidRPr="00100F54">
        <w:rPr>
          <w:rFonts w:ascii="Times New Roman" w:hAnsi="Times New Roman" w:cs="Times New Roman"/>
          <w:sz w:val="24"/>
          <w:szCs w:val="24"/>
          <w:u w:val="single"/>
          <w:lang w:val="lt-LT"/>
        </w:rPr>
        <w:t xml:space="preserve"> </w:t>
      </w:r>
    </w:p>
    <w:p w14:paraId="62C63C66" w14:textId="313B8521" w:rsidR="005273A4" w:rsidRPr="00137116" w:rsidRDefault="00CF504F" w:rsidP="00137116">
      <w:pPr>
        <w:pStyle w:val="Sraopastraipa"/>
        <w:tabs>
          <w:tab w:val="left" w:pos="993"/>
        </w:tabs>
        <w:spacing w:after="0" w:line="360" w:lineRule="auto"/>
        <w:ind w:left="709"/>
        <w:jc w:val="right"/>
        <w:rPr>
          <w:rFonts w:ascii="Times New Roman" w:hAnsi="Times New Roman" w:cs="Times New Roman"/>
          <w:b/>
          <w:bCs/>
          <w:i/>
          <w:iCs/>
          <w:caps/>
          <w:color w:val="000000" w:themeColor="text1"/>
          <w:sz w:val="24"/>
          <w:szCs w:val="24"/>
          <w:lang w:val="lt-LT" w:eastAsia="ar-SA"/>
        </w:rPr>
      </w:pPr>
      <w:r w:rsidRPr="00137116">
        <w:rPr>
          <w:rFonts w:ascii="Times New Roman" w:hAnsi="Times New Roman" w:cs="Times New Roman"/>
          <w:b/>
          <w:bCs/>
          <w:i/>
          <w:iCs/>
          <w:color w:val="000000" w:themeColor="text1"/>
          <w:sz w:val="24"/>
          <w:szCs w:val="24"/>
          <w:lang w:val="lt-LT"/>
        </w:rPr>
        <w:t>2 lentelė</w:t>
      </w:r>
      <w:r w:rsidR="00137116" w:rsidRPr="00137116">
        <w:rPr>
          <w:rFonts w:ascii="Times New Roman" w:hAnsi="Times New Roman" w:cs="Times New Roman"/>
          <w:b/>
          <w:bCs/>
          <w:i/>
          <w:iCs/>
          <w:color w:val="000000" w:themeColor="text1"/>
          <w:sz w:val="24"/>
          <w:szCs w:val="24"/>
          <w:lang w:val="lt-LT"/>
        </w:rPr>
        <w:t>.</w:t>
      </w:r>
      <w:r w:rsidRPr="00137116">
        <w:rPr>
          <w:rFonts w:ascii="Times New Roman" w:hAnsi="Times New Roman" w:cs="Times New Roman"/>
          <w:b/>
          <w:bCs/>
          <w:i/>
          <w:iCs/>
          <w:color w:val="000000" w:themeColor="text1"/>
          <w:sz w:val="24"/>
          <w:szCs w:val="24"/>
          <w:lang w:val="lt-LT"/>
        </w:rPr>
        <w:t xml:space="preserve"> </w:t>
      </w:r>
      <w:r w:rsidR="00137116" w:rsidRPr="00137116">
        <w:rPr>
          <w:rFonts w:ascii="Times New Roman" w:hAnsi="Times New Roman" w:cs="Times New Roman"/>
          <w:b/>
          <w:bCs/>
          <w:i/>
          <w:iCs/>
          <w:color w:val="000000" w:themeColor="text1"/>
          <w:sz w:val="24"/>
          <w:szCs w:val="24"/>
          <w:lang w:val="lt-LT"/>
        </w:rPr>
        <w:t xml:space="preserve"> Reikalavimai vaizdo kamerai </w:t>
      </w:r>
      <w:r w:rsidR="00137116">
        <w:rPr>
          <w:rFonts w:ascii="Times New Roman" w:hAnsi="Times New Roman" w:cs="Times New Roman"/>
          <w:b/>
          <w:bCs/>
          <w:i/>
          <w:iCs/>
          <w:color w:val="000000" w:themeColor="text1"/>
          <w:sz w:val="24"/>
          <w:szCs w:val="24"/>
          <w:lang w:val="lt-LT"/>
        </w:rPr>
        <w:t>(B tipas)</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686"/>
        <w:gridCol w:w="2694"/>
        <w:gridCol w:w="3123"/>
      </w:tblGrid>
      <w:tr w:rsidR="00195D99" w:rsidRPr="00BA5AA1" w14:paraId="48291B57"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52276207" w14:textId="77777777" w:rsidR="00195D99" w:rsidRPr="00CE5D84" w:rsidRDefault="00195D99" w:rsidP="00DB06C2">
            <w:pPr>
              <w:spacing w:after="0" w:line="240" w:lineRule="auto"/>
              <w:jc w:val="center"/>
              <w:rPr>
                <w:rFonts w:ascii="Times New Roman" w:eastAsia="Calibri" w:hAnsi="Times New Roman" w:cs="Times New Roman"/>
                <w:b/>
                <w:sz w:val="24"/>
                <w:szCs w:val="24"/>
                <w:lang w:val="lt-LT"/>
              </w:rPr>
            </w:pPr>
            <w:r w:rsidRPr="00CE5D84">
              <w:rPr>
                <w:rFonts w:ascii="Times New Roman" w:eastAsia="Calibri" w:hAnsi="Times New Roman" w:cs="Times New Roman"/>
                <w:b/>
                <w:sz w:val="24"/>
                <w:szCs w:val="24"/>
                <w:lang w:val="lt-LT"/>
              </w:rPr>
              <w:t>Eil. Nr.</w:t>
            </w:r>
          </w:p>
        </w:tc>
        <w:tc>
          <w:tcPr>
            <w:tcW w:w="1805"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F83CC61" w14:textId="77777777" w:rsidR="00F729F6" w:rsidRPr="00CE5D84" w:rsidRDefault="00195D99" w:rsidP="00DB06C2">
            <w:pPr>
              <w:spacing w:after="0" w:line="240" w:lineRule="auto"/>
              <w:jc w:val="center"/>
              <w:rPr>
                <w:rFonts w:ascii="Times New Roman" w:hAnsi="Times New Roman" w:cs="Times New Roman"/>
                <w:b/>
                <w:sz w:val="24"/>
                <w:szCs w:val="24"/>
                <w:lang w:val="lt-LT"/>
              </w:rPr>
            </w:pPr>
            <w:r w:rsidRPr="00CE5D84">
              <w:rPr>
                <w:rFonts w:ascii="Times New Roman" w:hAnsi="Times New Roman" w:cs="Times New Roman"/>
                <w:b/>
                <w:sz w:val="24"/>
                <w:szCs w:val="24"/>
                <w:lang w:val="lt-LT"/>
              </w:rPr>
              <w:t xml:space="preserve">Keliami minimalūs </w:t>
            </w:r>
          </w:p>
          <w:p w14:paraId="44955566" w14:textId="3D6CBC62" w:rsidR="00195D99" w:rsidRPr="00CE5D84" w:rsidRDefault="00195D99" w:rsidP="00DB06C2">
            <w:pPr>
              <w:spacing w:after="0" w:line="240" w:lineRule="auto"/>
              <w:jc w:val="center"/>
              <w:rPr>
                <w:rFonts w:ascii="Times New Roman" w:hAnsi="Times New Roman" w:cs="Times New Roman"/>
                <w:b/>
                <w:sz w:val="24"/>
                <w:szCs w:val="24"/>
                <w:lang w:val="lt-LT"/>
              </w:rPr>
            </w:pPr>
            <w:r w:rsidRPr="00CE5D84">
              <w:rPr>
                <w:rFonts w:ascii="Times New Roman" w:hAnsi="Times New Roman" w:cs="Times New Roman"/>
                <w:b/>
                <w:sz w:val="24"/>
                <w:szCs w:val="24"/>
                <w:lang w:val="lt-LT"/>
              </w:rPr>
              <w:t>reikalavimai</w:t>
            </w:r>
          </w:p>
        </w:tc>
        <w:tc>
          <w:tcPr>
            <w:tcW w:w="1319"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341BA40C" w14:textId="77777777" w:rsidR="00195D99" w:rsidRPr="00CE5D84" w:rsidRDefault="00195D99" w:rsidP="00DB06C2">
            <w:pPr>
              <w:spacing w:after="0" w:line="240" w:lineRule="auto"/>
              <w:jc w:val="center"/>
              <w:rPr>
                <w:rFonts w:ascii="Times New Roman" w:hAnsi="Times New Roman" w:cs="Times New Roman"/>
                <w:b/>
                <w:sz w:val="24"/>
                <w:szCs w:val="24"/>
                <w:highlight w:val="yellow"/>
                <w:lang w:val="lt-LT"/>
              </w:rPr>
            </w:pPr>
            <w:r w:rsidRPr="00CE5D84">
              <w:rPr>
                <w:rFonts w:ascii="Times New Roman" w:hAnsi="Times New Roman" w:cs="Times New Roman"/>
                <w:b/>
                <w:color w:val="000000"/>
                <w:sz w:val="24"/>
                <w:szCs w:val="24"/>
                <w:lang w:val="lt-LT"/>
              </w:rPr>
              <w:t>Tiekėjo siūlomos įrangos charakteristika.</w:t>
            </w:r>
            <w:r w:rsidRPr="00CE5D84">
              <w:rPr>
                <w:rFonts w:ascii="Times New Roman" w:hAnsi="Times New Roman" w:cs="Times New Roman"/>
                <w:b/>
                <w:color w:val="000000"/>
                <w:sz w:val="24"/>
                <w:szCs w:val="24"/>
                <w:lang w:val="lt-LT"/>
              </w:rPr>
              <w:br/>
              <w:t>Tiekėjas neperkopijuoja suformuluoto reikalavimo, bet nurodo konkrečias siūlomos prekės reikšmes (savybes).</w:t>
            </w:r>
          </w:p>
        </w:tc>
        <w:tc>
          <w:tcPr>
            <w:tcW w:w="1529"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3712F1C" w14:textId="77777777" w:rsidR="00195D99" w:rsidRPr="00CE5D84" w:rsidRDefault="00195D99" w:rsidP="00DB06C2">
            <w:pPr>
              <w:spacing w:after="0" w:line="240" w:lineRule="auto"/>
              <w:jc w:val="center"/>
              <w:rPr>
                <w:rFonts w:ascii="Times New Roman" w:hAnsi="Times New Roman" w:cs="Times New Roman"/>
                <w:b/>
                <w:color w:val="000000" w:themeColor="text1"/>
                <w:sz w:val="24"/>
                <w:szCs w:val="24"/>
                <w:highlight w:val="yellow"/>
                <w:lang w:val="lt-LT"/>
              </w:rPr>
            </w:pPr>
            <w:r w:rsidRPr="00CE5D84">
              <w:rPr>
                <w:rFonts w:ascii="Times New Roman" w:hAnsi="Times New Roman" w:cs="Times New Roman"/>
                <w:b/>
                <w:sz w:val="24"/>
                <w:szCs w:val="24"/>
                <w:lang w:val="lt-LT"/>
              </w:rPr>
              <w:t>Dokumento (gamintojo parengti katalogai, brošiūros, deklaracijos, protokolai ir pan.) pavadinimas, patvirtinantis atitikimą reikalavimui</w:t>
            </w:r>
            <w:r w:rsidRPr="00CE5D84">
              <w:rPr>
                <w:rFonts w:ascii="Times New Roman" w:hAnsi="Times New Roman" w:cs="Times New Roman"/>
                <w:b/>
                <w:iCs/>
                <w:sz w:val="24"/>
                <w:szCs w:val="24"/>
                <w:lang w:val="lt-LT"/>
              </w:rPr>
              <w:t>. Būtina nurodyti tikslią nuorodą dokumentacijoje (dokumentacijoje tiksliai pažymimas techninis parametras)</w:t>
            </w:r>
          </w:p>
        </w:tc>
      </w:tr>
      <w:tr w:rsidR="00195D99" w:rsidRPr="00BA5AA1" w14:paraId="59ADF050"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2691DC7E"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lastRenderedPageBreak/>
              <w:t>1.</w:t>
            </w:r>
          </w:p>
          <w:p w14:paraId="6C0AAE19" w14:textId="77777777"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tcPr>
          <w:p w14:paraId="2779A296" w14:textId="1E3E34C9" w:rsidR="00195D99" w:rsidRPr="00BA5AA1" w:rsidRDefault="00195D99"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Gamintojas, modelis, konkretus produkto kodas</w:t>
            </w:r>
          </w:p>
        </w:tc>
        <w:tc>
          <w:tcPr>
            <w:tcW w:w="1319" w:type="pct"/>
            <w:tcBorders>
              <w:top w:val="single" w:sz="4" w:space="0" w:color="auto"/>
              <w:left w:val="single" w:sz="4" w:space="0" w:color="auto"/>
              <w:bottom w:val="single" w:sz="4" w:space="0" w:color="auto"/>
              <w:right w:val="single" w:sz="4" w:space="0" w:color="auto"/>
            </w:tcBorders>
          </w:tcPr>
          <w:p w14:paraId="7112D4B8" w14:textId="77777777" w:rsidR="00195D99" w:rsidRPr="00BA5AA1" w:rsidRDefault="00195D99"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7A779C23" w14:textId="77777777" w:rsidR="00195D99" w:rsidRPr="00BA5AA1" w:rsidRDefault="00195D99"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w:t>
            </w:r>
          </w:p>
        </w:tc>
      </w:tr>
      <w:tr w:rsidR="00195D99" w:rsidRPr="00BA5AA1" w14:paraId="57B9BB60"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46C0EAD2"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w:t>
            </w:r>
          </w:p>
          <w:p w14:paraId="00E901D0" w14:textId="77777777"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5C819B92" w14:textId="0B2D955B"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Ne mažiau nei objektyvas su 1/1.8“ 8 Mpix CMOS sensoriumi</w:t>
            </w:r>
          </w:p>
        </w:tc>
        <w:tc>
          <w:tcPr>
            <w:tcW w:w="1319" w:type="pct"/>
            <w:tcBorders>
              <w:top w:val="single" w:sz="4" w:space="0" w:color="auto"/>
              <w:left w:val="single" w:sz="4" w:space="0" w:color="auto"/>
              <w:bottom w:val="single" w:sz="4" w:space="0" w:color="auto"/>
              <w:right w:val="single" w:sz="4" w:space="0" w:color="auto"/>
            </w:tcBorders>
          </w:tcPr>
          <w:p w14:paraId="758862AE" w14:textId="77777777" w:rsidR="00195D99" w:rsidRPr="00BA5AA1" w:rsidRDefault="00195D99" w:rsidP="005822AE">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C3E93D3" w14:textId="77777777" w:rsidR="00195D99" w:rsidRPr="00BA5AA1" w:rsidRDefault="00195D99" w:rsidP="005822AE">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29AA6BC0"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1DF8EE84"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w:t>
            </w:r>
          </w:p>
          <w:p w14:paraId="0B5634C9"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153AD58F" w14:textId="0EEF3E16"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sensoriaus raiška  ne mažesnė nei 3800 x 2100 pikseliai</w:t>
            </w:r>
          </w:p>
        </w:tc>
        <w:tc>
          <w:tcPr>
            <w:tcW w:w="1319" w:type="pct"/>
            <w:tcBorders>
              <w:top w:val="single" w:sz="4" w:space="0" w:color="auto"/>
              <w:left w:val="single" w:sz="4" w:space="0" w:color="auto"/>
              <w:bottom w:val="single" w:sz="4" w:space="0" w:color="auto"/>
              <w:right w:val="single" w:sz="4" w:space="0" w:color="auto"/>
            </w:tcBorders>
          </w:tcPr>
          <w:p w14:paraId="2A940754"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BE9F6B6"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71BD86C6"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2E42ED5F"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4.</w:t>
            </w:r>
          </w:p>
          <w:p w14:paraId="09F4711B" w14:textId="77777777"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0C00EB1A" w14:textId="5F300C2D"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Tipas stacionari „Bullet“ tipo diena/naktis vaizdo kamera</w:t>
            </w:r>
          </w:p>
        </w:tc>
        <w:tc>
          <w:tcPr>
            <w:tcW w:w="1319" w:type="pct"/>
            <w:tcBorders>
              <w:top w:val="single" w:sz="4" w:space="0" w:color="auto"/>
              <w:left w:val="single" w:sz="4" w:space="0" w:color="auto"/>
              <w:bottom w:val="single" w:sz="4" w:space="0" w:color="auto"/>
              <w:right w:val="single" w:sz="4" w:space="0" w:color="auto"/>
            </w:tcBorders>
          </w:tcPr>
          <w:p w14:paraId="3D27060E" w14:textId="77777777" w:rsidR="00195D99" w:rsidRPr="00BA5AA1" w:rsidRDefault="00195D99" w:rsidP="005822AE">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D200DC9" w14:textId="77777777" w:rsidR="00195D99" w:rsidRPr="00BA5AA1" w:rsidRDefault="00195D99" w:rsidP="005822AE">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1DC0F66B"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043989B9"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5.</w:t>
            </w:r>
          </w:p>
          <w:p w14:paraId="7855B917" w14:textId="77777777" w:rsidR="00F3225E" w:rsidRDefault="00F3225E" w:rsidP="00F3225E">
            <w:pPr>
              <w:spacing w:after="0" w:line="240" w:lineRule="auto"/>
              <w:rPr>
                <w:rFonts w:ascii="Times New Roman" w:hAnsi="Times New Roman" w:cs="Times New Roman"/>
                <w:sz w:val="24"/>
                <w:szCs w:val="24"/>
                <w:lang w:val="lt-LT"/>
              </w:rPr>
            </w:pPr>
          </w:p>
          <w:p w14:paraId="0EE840F6" w14:textId="77777777"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51501082" w14:textId="77777777" w:rsidR="00195D99" w:rsidRPr="00BA5AA1" w:rsidRDefault="00195D99" w:rsidP="00FE02B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Jautrumas šviesai ne mažesnis nei:</w:t>
            </w:r>
          </w:p>
          <w:p w14:paraId="0796363A" w14:textId="77777777" w:rsidR="00195D99" w:rsidRPr="00BA5AA1" w:rsidRDefault="00195D99" w:rsidP="00FE02B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spalvotam vaizdui ne mažesnis nei 0.1 lx;</w:t>
            </w:r>
          </w:p>
          <w:p w14:paraId="56DF2051" w14:textId="28AB113C" w:rsidR="00195D99" w:rsidRPr="00BA5AA1" w:rsidRDefault="00195D99" w:rsidP="00FE02B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juodai/baltam vaizdui be IR pašvietimo 0.01 lx;</w:t>
            </w:r>
          </w:p>
        </w:tc>
        <w:tc>
          <w:tcPr>
            <w:tcW w:w="1319" w:type="pct"/>
            <w:tcBorders>
              <w:top w:val="single" w:sz="4" w:space="0" w:color="auto"/>
              <w:left w:val="single" w:sz="4" w:space="0" w:color="auto"/>
              <w:bottom w:val="single" w:sz="4" w:space="0" w:color="auto"/>
              <w:right w:val="single" w:sz="4" w:space="0" w:color="auto"/>
            </w:tcBorders>
          </w:tcPr>
          <w:p w14:paraId="41C4502D" w14:textId="77777777" w:rsidR="00195D99" w:rsidRPr="00BA5AA1" w:rsidRDefault="00195D99" w:rsidP="005822AE">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344B42D" w14:textId="77777777" w:rsidR="00195D99" w:rsidRPr="00BA5AA1" w:rsidRDefault="00195D99" w:rsidP="005822AE">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74168DA5"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2E7D5897"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6.</w:t>
            </w:r>
          </w:p>
          <w:p w14:paraId="4E2586A9" w14:textId="77777777" w:rsidR="00F3225E" w:rsidRDefault="00F3225E" w:rsidP="00F3225E">
            <w:pPr>
              <w:spacing w:after="0" w:line="240" w:lineRule="auto"/>
              <w:rPr>
                <w:rFonts w:ascii="Times New Roman" w:hAnsi="Times New Roman" w:cs="Times New Roman"/>
                <w:sz w:val="24"/>
                <w:szCs w:val="24"/>
                <w:lang w:val="lt-LT"/>
              </w:rPr>
            </w:pPr>
          </w:p>
          <w:p w14:paraId="6E497FAB" w14:textId="77777777" w:rsidR="00F3225E" w:rsidRDefault="00F3225E" w:rsidP="005822AE">
            <w:pPr>
              <w:spacing w:after="0" w:line="240" w:lineRule="auto"/>
              <w:ind w:left="360"/>
              <w:rPr>
                <w:rFonts w:ascii="Times New Roman" w:hAnsi="Times New Roman" w:cs="Times New Roman"/>
                <w:sz w:val="24"/>
                <w:szCs w:val="24"/>
                <w:lang w:val="lt-LT"/>
              </w:rPr>
            </w:pPr>
          </w:p>
          <w:p w14:paraId="0EBA3912"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7C09E306" w14:textId="34E0EF7D"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Integruotas infraraudonųjų</w:t>
            </w:r>
            <w:r w:rsidR="00FE02B1">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spindulių pašvietimas turi užtikrinti matymo lauko apšvietimą tamsiu paros metu  ne mažiau kaip 50 m</w:t>
            </w:r>
          </w:p>
        </w:tc>
        <w:tc>
          <w:tcPr>
            <w:tcW w:w="1319" w:type="pct"/>
            <w:tcBorders>
              <w:top w:val="single" w:sz="4" w:space="0" w:color="auto"/>
              <w:left w:val="single" w:sz="4" w:space="0" w:color="auto"/>
              <w:bottom w:val="single" w:sz="4" w:space="0" w:color="auto"/>
              <w:right w:val="single" w:sz="4" w:space="0" w:color="auto"/>
            </w:tcBorders>
          </w:tcPr>
          <w:p w14:paraId="4D9388ED"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FF8BA79"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023A850E"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2ECC5E87"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7.</w:t>
            </w:r>
          </w:p>
          <w:p w14:paraId="1DE4C5DC" w14:textId="77777777" w:rsidR="00F3225E" w:rsidRDefault="00F3225E" w:rsidP="00F3225E">
            <w:pPr>
              <w:spacing w:after="0" w:line="240" w:lineRule="auto"/>
              <w:rPr>
                <w:rFonts w:ascii="Times New Roman" w:hAnsi="Times New Roman" w:cs="Times New Roman"/>
                <w:sz w:val="24"/>
                <w:szCs w:val="24"/>
                <w:lang w:val="lt-LT"/>
              </w:rPr>
            </w:pPr>
          </w:p>
          <w:p w14:paraId="1AEB6951" w14:textId="77777777" w:rsidR="00F3225E" w:rsidRDefault="00F3225E" w:rsidP="00F3225E">
            <w:pPr>
              <w:spacing w:after="0" w:line="240" w:lineRule="auto"/>
              <w:rPr>
                <w:rFonts w:ascii="Times New Roman" w:hAnsi="Times New Roman" w:cs="Times New Roman"/>
                <w:sz w:val="24"/>
                <w:szCs w:val="24"/>
                <w:lang w:val="lt-LT"/>
              </w:rPr>
            </w:pPr>
          </w:p>
          <w:p w14:paraId="2044DD0B"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099E2D45" w14:textId="7A5ECFA5"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Objektyvai  P-iris technologija arba </w:t>
            </w:r>
            <w:r w:rsidR="00925704">
              <w:rPr>
                <w:rFonts w:ascii="Times New Roman" w:hAnsi="Times New Roman" w:cs="Times New Roman"/>
                <w:sz w:val="24"/>
                <w:szCs w:val="24"/>
                <w:lang w:val="lt-LT"/>
              </w:rPr>
              <w:t>lygiavertė</w:t>
            </w:r>
            <w:r w:rsidRPr="00BA5AA1">
              <w:rPr>
                <w:rFonts w:ascii="Times New Roman" w:hAnsi="Times New Roman" w:cs="Times New Roman"/>
                <w:sz w:val="24"/>
                <w:szCs w:val="24"/>
                <w:lang w:val="lt-LT"/>
              </w:rPr>
              <w:t xml:space="preserve">, ne mažesnis nei nuo </w:t>
            </w:r>
            <w:r w:rsidR="00925704">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3.6</w:t>
            </w:r>
            <w:r w:rsidR="00925704">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mm iki 11.0</w:t>
            </w:r>
            <w:r w:rsidR="00925704">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mm, horizontalus matymo laukas ne mažesnis kaip nuo 48° iki 112°</w:t>
            </w:r>
          </w:p>
        </w:tc>
        <w:tc>
          <w:tcPr>
            <w:tcW w:w="1319" w:type="pct"/>
            <w:tcBorders>
              <w:top w:val="single" w:sz="4" w:space="0" w:color="auto"/>
              <w:left w:val="single" w:sz="4" w:space="0" w:color="auto"/>
              <w:bottom w:val="single" w:sz="4" w:space="0" w:color="auto"/>
              <w:right w:val="single" w:sz="4" w:space="0" w:color="auto"/>
            </w:tcBorders>
          </w:tcPr>
          <w:p w14:paraId="21F0C02E"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C097782"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57A661EE"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6A229547"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8.</w:t>
            </w:r>
          </w:p>
          <w:p w14:paraId="1A0F20DC"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466671A8" w14:textId="6B531013"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skaitmeninis arba optinis vaizdo stabilizavimas;</w:t>
            </w:r>
          </w:p>
        </w:tc>
        <w:tc>
          <w:tcPr>
            <w:tcW w:w="1319" w:type="pct"/>
            <w:tcBorders>
              <w:top w:val="single" w:sz="4" w:space="0" w:color="auto"/>
              <w:left w:val="single" w:sz="4" w:space="0" w:color="auto"/>
              <w:bottom w:val="single" w:sz="4" w:space="0" w:color="auto"/>
              <w:right w:val="single" w:sz="4" w:space="0" w:color="auto"/>
            </w:tcBorders>
          </w:tcPr>
          <w:p w14:paraId="47105D21"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9D190A1"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0FD0C84D"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78D92DB5"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9.</w:t>
            </w:r>
          </w:p>
          <w:p w14:paraId="393E9F33" w14:textId="77777777" w:rsidR="00F3225E" w:rsidRDefault="00F3225E" w:rsidP="00F3225E">
            <w:pPr>
              <w:spacing w:after="0" w:line="240" w:lineRule="auto"/>
              <w:rPr>
                <w:rFonts w:ascii="Times New Roman" w:hAnsi="Times New Roman" w:cs="Times New Roman"/>
                <w:sz w:val="24"/>
                <w:szCs w:val="24"/>
                <w:lang w:val="lt-LT"/>
              </w:rPr>
            </w:pPr>
          </w:p>
          <w:p w14:paraId="2507C174"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5633A75C" w14:textId="6C9C9B51"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Objektyvai turi būti motorizuoti. Operatorius nuotoliniu būdu turi galėti keisti objektyvo židinio nuotolį ir atlikti vaizdo fokusavimą</w:t>
            </w:r>
          </w:p>
        </w:tc>
        <w:tc>
          <w:tcPr>
            <w:tcW w:w="1319" w:type="pct"/>
            <w:tcBorders>
              <w:top w:val="single" w:sz="4" w:space="0" w:color="auto"/>
              <w:left w:val="single" w:sz="4" w:space="0" w:color="auto"/>
              <w:bottom w:val="single" w:sz="4" w:space="0" w:color="auto"/>
              <w:right w:val="single" w:sz="4" w:space="0" w:color="auto"/>
            </w:tcBorders>
          </w:tcPr>
          <w:p w14:paraId="38A0FF1D"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367CA83"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1274083A"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4A1F2CB5"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10.</w:t>
            </w:r>
          </w:p>
          <w:p w14:paraId="57A0FB1A"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5478735C" w14:textId="57882736"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Elektroninės užsklandos greičio diapazonas ne prasčiau kaip nuo 1/30000 s iki 1/4 s</w:t>
            </w:r>
          </w:p>
        </w:tc>
        <w:tc>
          <w:tcPr>
            <w:tcW w:w="1319" w:type="pct"/>
            <w:tcBorders>
              <w:top w:val="single" w:sz="4" w:space="0" w:color="auto"/>
              <w:left w:val="single" w:sz="4" w:space="0" w:color="auto"/>
              <w:bottom w:val="single" w:sz="4" w:space="0" w:color="auto"/>
              <w:right w:val="single" w:sz="4" w:space="0" w:color="auto"/>
            </w:tcBorders>
          </w:tcPr>
          <w:p w14:paraId="59D92591"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7A831971"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083D7B3A"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74B0D610" w14:textId="77777777" w:rsidR="00195D99" w:rsidRDefault="00195D99" w:rsidP="00F3225E">
            <w:pPr>
              <w:tabs>
                <w:tab w:val="left" w:pos="340"/>
                <w:tab w:val="left" w:pos="1049"/>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11.</w:t>
            </w:r>
          </w:p>
          <w:p w14:paraId="086C5C6F" w14:textId="77777777" w:rsidR="00F3225E" w:rsidRPr="00BA5AA1" w:rsidRDefault="00F3225E" w:rsidP="00F3225E">
            <w:pPr>
              <w:tabs>
                <w:tab w:val="left" w:pos="340"/>
                <w:tab w:val="left" w:pos="1049"/>
              </w:tabs>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777A5AF6" w14:textId="51BADC5B"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Turi būti rankinis ir automatinis balčio balansas (White Balance) </w:t>
            </w:r>
          </w:p>
        </w:tc>
        <w:tc>
          <w:tcPr>
            <w:tcW w:w="1319" w:type="pct"/>
            <w:tcBorders>
              <w:top w:val="single" w:sz="4" w:space="0" w:color="auto"/>
              <w:left w:val="single" w:sz="4" w:space="0" w:color="auto"/>
              <w:bottom w:val="single" w:sz="4" w:space="0" w:color="auto"/>
              <w:right w:val="single" w:sz="4" w:space="0" w:color="auto"/>
            </w:tcBorders>
          </w:tcPr>
          <w:p w14:paraId="1223B39F" w14:textId="77777777" w:rsidR="00195D99" w:rsidRPr="00BA5AA1" w:rsidRDefault="00195D99" w:rsidP="005822AE">
            <w:pPr>
              <w:tabs>
                <w:tab w:val="left" w:pos="340"/>
                <w:tab w:val="left" w:pos="1049"/>
              </w:tabs>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7EAE8551" w14:textId="77777777" w:rsidR="00195D99" w:rsidRPr="00BA5AA1" w:rsidRDefault="00195D99" w:rsidP="005822AE">
            <w:pPr>
              <w:tabs>
                <w:tab w:val="left" w:pos="340"/>
                <w:tab w:val="left" w:pos="1049"/>
              </w:tabs>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301D0131"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10F58FE3" w14:textId="77777777" w:rsidR="00195D99" w:rsidRDefault="00195D99" w:rsidP="00F3225E">
            <w:pPr>
              <w:tabs>
                <w:tab w:val="left" w:pos="340"/>
                <w:tab w:val="left" w:pos="1049"/>
              </w:tabs>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12.</w:t>
            </w:r>
          </w:p>
          <w:p w14:paraId="39AD0ADB" w14:textId="77777777" w:rsidR="00F3225E" w:rsidRPr="00BA5AA1" w:rsidRDefault="00F3225E" w:rsidP="00F3225E">
            <w:pPr>
              <w:tabs>
                <w:tab w:val="left" w:pos="340"/>
                <w:tab w:val="left" w:pos="1049"/>
              </w:tabs>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2BDB8DDC" w14:textId="1D55358F"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Ne mažiau 15 kadrų per sekundę maksimalia raiška</w:t>
            </w:r>
          </w:p>
        </w:tc>
        <w:tc>
          <w:tcPr>
            <w:tcW w:w="1319" w:type="pct"/>
            <w:tcBorders>
              <w:top w:val="single" w:sz="4" w:space="0" w:color="auto"/>
              <w:left w:val="single" w:sz="4" w:space="0" w:color="auto"/>
              <w:bottom w:val="single" w:sz="4" w:space="0" w:color="auto"/>
              <w:right w:val="single" w:sz="4" w:space="0" w:color="auto"/>
            </w:tcBorders>
          </w:tcPr>
          <w:p w14:paraId="3FB3467B" w14:textId="77777777" w:rsidR="00195D99" w:rsidRPr="00BA5AA1" w:rsidRDefault="00195D99" w:rsidP="005822AE">
            <w:pPr>
              <w:tabs>
                <w:tab w:val="left" w:pos="340"/>
                <w:tab w:val="left" w:pos="1049"/>
              </w:tabs>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BA3A5D0" w14:textId="77777777" w:rsidR="00195D99" w:rsidRPr="00BA5AA1" w:rsidRDefault="00195D99" w:rsidP="005822AE">
            <w:pPr>
              <w:tabs>
                <w:tab w:val="left" w:pos="340"/>
                <w:tab w:val="left" w:pos="1049"/>
              </w:tabs>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07A758E4"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39F82B97"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13.</w:t>
            </w:r>
          </w:p>
          <w:p w14:paraId="63C38C77"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7FE85CAD" w14:textId="1E08ED66"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korekcijos funkcijos: WDR (Wide dinamic range) ne mažiau 130 dB</w:t>
            </w:r>
          </w:p>
        </w:tc>
        <w:tc>
          <w:tcPr>
            <w:tcW w:w="1319" w:type="pct"/>
            <w:tcBorders>
              <w:top w:val="single" w:sz="4" w:space="0" w:color="auto"/>
              <w:left w:val="single" w:sz="4" w:space="0" w:color="auto"/>
              <w:bottom w:val="single" w:sz="4" w:space="0" w:color="auto"/>
              <w:right w:val="single" w:sz="4" w:space="0" w:color="auto"/>
            </w:tcBorders>
          </w:tcPr>
          <w:p w14:paraId="2D10A0D0"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71F60EEC"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1EB3DFB5"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0A300551"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14.</w:t>
            </w:r>
          </w:p>
          <w:p w14:paraId="3A09DEB2"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5961A010" w14:textId="425B67CA"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Ne mažiau nei 8 individualių privatumo maskavimų per sensorių</w:t>
            </w:r>
          </w:p>
        </w:tc>
        <w:tc>
          <w:tcPr>
            <w:tcW w:w="1319" w:type="pct"/>
            <w:tcBorders>
              <w:top w:val="single" w:sz="4" w:space="0" w:color="auto"/>
              <w:left w:val="single" w:sz="4" w:space="0" w:color="auto"/>
              <w:bottom w:val="single" w:sz="4" w:space="0" w:color="auto"/>
              <w:right w:val="single" w:sz="4" w:space="0" w:color="auto"/>
            </w:tcBorders>
          </w:tcPr>
          <w:p w14:paraId="53C5B9DF"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37871D5"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487427E6"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152DF0D3"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15.</w:t>
            </w:r>
          </w:p>
          <w:p w14:paraId="2AF1EE25" w14:textId="77777777" w:rsidR="00F3225E" w:rsidRDefault="00F3225E" w:rsidP="00F3225E">
            <w:pPr>
              <w:spacing w:after="0" w:line="240" w:lineRule="auto"/>
              <w:rPr>
                <w:rFonts w:ascii="Times New Roman" w:hAnsi="Times New Roman" w:cs="Times New Roman"/>
                <w:sz w:val="24"/>
                <w:szCs w:val="24"/>
                <w:lang w:val="lt-LT"/>
              </w:rPr>
            </w:pPr>
          </w:p>
          <w:p w14:paraId="0D3E2694" w14:textId="77777777" w:rsidR="00F3225E" w:rsidRDefault="00F3225E" w:rsidP="00F3225E">
            <w:pPr>
              <w:spacing w:after="0" w:line="240" w:lineRule="auto"/>
              <w:rPr>
                <w:rFonts w:ascii="Times New Roman" w:hAnsi="Times New Roman" w:cs="Times New Roman"/>
                <w:sz w:val="24"/>
                <w:szCs w:val="24"/>
                <w:lang w:val="lt-LT"/>
              </w:rPr>
            </w:pPr>
          </w:p>
          <w:p w14:paraId="7599E8BC" w14:textId="6F48A4D4"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546E743A" w14:textId="47A979BD"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Tiesioginio vaizdo stebėjimas, pilnas konfigūravimas per bet kurią interneto naršyklę nereikalaujant įdiegti papildomų įskiepių</w:t>
            </w:r>
          </w:p>
        </w:tc>
        <w:tc>
          <w:tcPr>
            <w:tcW w:w="1319" w:type="pct"/>
            <w:tcBorders>
              <w:top w:val="single" w:sz="4" w:space="0" w:color="auto"/>
              <w:left w:val="single" w:sz="4" w:space="0" w:color="auto"/>
              <w:bottom w:val="single" w:sz="4" w:space="0" w:color="auto"/>
              <w:right w:val="single" w:sz="4" w:space="0" w:color="auto"/>
            </w:tcBorders>
          </w:tcPr>
          <w:p w14:paraId="21BC7B45"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6D1C4B5"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5959EDD5"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498E0654"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16.</w:t>
            </w:r>
          </w:p>
          <w:p w14:paraId="2B2B7BB9"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0751CD05" w14:textId="2250E428"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Palaikomas daugiasrautis (multi streaming) duomenų siuntimo režimas</w:t>
            </w:r>
          </w:p>
        </w:tc>
        <w:tc>
          <w:tcPr>
            <w:tcW w:w="1319" w:type="pct"/>
            <w:tcBorders>
              <w:top w:val="single" w:sz="4" w:space="0" w:color="auto"/>
              <w:left w:val="single" w:sz="4" w:space="0" w:color="auto"/>
              <w:bottom w:val="single" w:sz="4" w:space="0" w:color="auto"/>
              <w:right w:val="single" w:sz="4" w:space="0" w:color="auto"/>
            </w:tcBorders>
          </w:tcPr>
          <w:p w14:paraId="3DB11029"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CC5BFBF"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7292E536"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4F2817E2"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17.</w:t>
            </w:r>
          </w:p>
          <w:p w14:paraId="56604FD6" w14:textId="77777777" w:rsidR="00F3225E" w:rsidRDefault="00F3225E" w:rsidP="00F3225E">
            <w:pPr>
              <w:spacing w:after="0" w:line="240" w:lineRule="auto"/>
              <w:rPr>
                <w:rFonts w:ascii="Times New Roman" w:hAnsi="Times New Roman" w:cs="Times New Roman"/>
                <w:sz w:val="24"/>
                <w:szCs w:val="24"/>
                <w:lang w:val="lt-LT"/>
              </w:rPr>
            </w:pPr>
          </w:p>
          <w:p w14:paraId="05CE2332" w14:textId="77777777" w:rsidR="00F3225E" w:rsidRDefault="00F3225E" w:rsidP="00F3225E">
            <w:pPr>
              <w:spacing w:after="0" w:line="240" w:lineRule="auto"/>
              <w:rPr>
                <w:rFonts w:ascii="Times New Roman" w:hAnsi="Times New Roman" w:cs="Times New Roman"/>
                <w:sz w:val="24"/>
                <w:szCs w:val="24"/>
                <w:lang w:val="lt-LT"/>
              </w:rPr>
            </w:pPr>
          </w:p>
          <w:p w14:paraId="6A05F059"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023B8678" w14:textId="0619D71D"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įdiegtas funkcionalumas, kuris leistų automatiškai mažinti perduodamą vaizdo duomenų srautą, kai kameros matymo lauke neaptinkami judesio įvykiai</w:t>
            </w:r>
          </w:p>
        </w:tc>
        <w:tc>
          <w:tcPr>
            <w:tcW w:w="1319" w:type="pct"/>
            <w:tcBorders>
              <w:top w:val="single" w:sz="4" w:space="0" w:color="auto"/>
              <w:left w:val="single" w:sz="4" w:space="0" w:color="auto"/>
              <w:bottom w:val="single" w:sz="4" w:space="0" w:color="auto"/>
              <w:right w:val="single" w:sz="4" w:space="0" w:color="auto"/>
            </w:tcBorders>
          </w:tcPr>
          <w:p w14:paraId="0BD77863"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43223C3"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6FBDEAE4"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4DED1C2E"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18.</w:t>
            </w:r>
          </w:p>
          <w:p w14:paraId="08704A66"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2F18B5E1" w14:textId="285E25D0"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kodavimo algoritmai MJPEG, H.264, H.265</w:t>
            </w:r>
          </w:p>
        </w:tc>
        <w:tc>
          <w:tcPr>
            <w:tcW w:w="1319" w:type="pct"/>
            <w:tcBorders>
              <w:top w:val="single" w:sz="4" w:space="0" w:color="auto"/>
              <w:left w:val="single" w:sz="4" w:space="0" w:color="auto"/>
              <w:bottom w:val="single" w:sz="4" w:space="0" w:color="auto"/>
              <w:right w:val="single" w:sz="4" w:space="0" w:color="auto"/>
            </w:tcBorders>
          </w:tcPr>
          <w:p w14:paraId="56357376"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B9B4BF5"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6D0E6924"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63E91474" w14:textId="77777777" w:rsidR="00195D99" w:rsidRPr="00BA5AA1" w:rsidRDefault="00195D99" w:rsidP="00F3225E">
            <w:pPr>
              <w:spacing w:after="0" w:line="240" w:lineRule="auto"/>
              <w:rPr>
                <w:rFonts w:ascii="Times New Roman" w:eastAsia="MS Mincho" w:hAnsi="Times New Roman" w:cs="Times New Roman"/>
                <w:sz w:val="24"/>
                <w:szCs w:val="24"/>
                <w:lang w:val="lt-LT"/>
              </w:rPr>
            </w:pPr>
            <w:r w:rsidRPr="00BA5AA1">
              <w:rPr>
                <w:rFonts w:ascii="Times New Roman" w:hAnsi="Times New Roman" w:cs="Times New Roman"/>
                <w:sz w:val="24"/>
                <w:szCs w:val="24"/>
                <w:lang w:val="lt-LT"/>
              </w:rPr>
              <w:lastRenderedPageBreak/>
              <w:t>19.</w:t>
            </w:r>
          </w:p>
        </w:tc>
        <w:tc>
          <w:tcPr>
            <w:tcW w:w="1805" w:type="pct"/>
            <w:tcBorders>
              <w:top w:val="single" w:sz="4" w:space="0" w:color="auto"/>
              <w:left w:val="single" w:sz="4" w:space="0" w:color="auto"/>
              <w:bottom w:val="single" w:sz="4" w:space="0" w:color="auto"/>
              <w:right w:val="single" w:sz="4" w:space="0" w:color="auto"/>
            </w:tcBorders>
            <w:vAlign w:val="center"/>
          </w:tcPr>
          <w:p w14:paraId="265E97AA" w14:textId="61C2010D"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Ryšio sąsaja RJ45 (10/100/Base-T)</w:t>
            </w:r>
          </w:p>
        </w:tc>
        <w:tc>
          <w:tcPr>
            <w:tcW w:w="1319" w:type="pct"/>
            <w:tcBorders>
              <w:top w:val="single" w:sz="4" w:space="0" w:color="auto"/>
              <w:left w:val="single" w:sz="4" w:space="0" w:color="auto"/>
              <w:bottom w:val="single" w:sz="4" w:space="0" w:color="auto"/>
              <w:right w:val="single" w:sz="4" w:space="0" w:color="auto"/>
            </w:tcBorders>
          </w:tcPr>
          <w:p w14:paraId="64EB03E3"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701044B"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0742CBF6"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7F3F4191"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20.</w:t>
            </w:r>
          </w:p>
          <w:p w14:paraId="3646448F" w14:textId="77777777" w:rsidR="00F3225E" w:rsidRDefault="00F3225E" w:rsidP="00F3225E">
            <w:pPr>
              <w:spacing w:after="0" w:line="240" w:lineRule="auto"/>
              <w:rPr>
                <w:rFonts w:ascii="Times New Roman" w:hAnsi="Times New Roman" w:cs="Times New Roman"/>
                <w:sz w:val="24"/>
                <w:szCs w:val="24"/>
                <w:lang w:val="lt-LT"/>
              </w:rPr>
            </w:pPr>
          </w:p>
          <w:p w14:paraId="5CE4773F"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46020230" w14:textId="6AAF486E"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Palaikomi protokolai: TCP, UDP, RTP, RTSP, HTTP, HTTPS, DNS, ICMP, SMTP, DHCP, IGMP, SNMP (v2/v3), IPv4, IPv6, Multicast.</w:t>
            </w:r>
          </w:p>
        </w:tc>
        <w:tc>
          <w:tcPr>
            <w:tcW w:w="1319" w:type="pct"/>
            <w:tcBorders>
              <w:top w:val="single" w:sz="4" w:space="0" w:color="auto"/>
              <w:left w:val="single" w:sz="4" w:space="0" w:color="auto"/>
              <w:bottom w:val="single" w:sz="4" w:space="0" w:color="auto"/>
              <w:right w:val="single" w:sz="4" w:space="0" w:color="auto"/>
            </w:tcBorders>
          </w:tcPr>
          <w:p w14:paraId="293A170D"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34930565"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374BD749"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28974ECC" w14:textId="4532536A" w:rsidR="00F3225E" w:rsidRPr="00925704"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21.</w:t>
            </w:r>
          </w:p>
        </w:tc>
        <w:tc>
          <w:tcPr>
            <w:tcW w:w="1805" w:type="pct"/>
            <w:tcBorders>
              <w:top w:val="single" w:sz="4" w:space="0" w:color="auto"/>
              <w:left w:val="single" w:sz="4" w:space="0" w:color="auto"/>
              <w:bottom w:val="single" w:sz="4" w:space="0" w:color="auto"/>
              <w:right w:val="single" w:sz="4" w:space="0" w:color="auto"/>
            </w:tcBorders>
            <w:vAlign w:val="center"/>
          </w:tcPr>
          <w:p w14:paraId="5A82584F" w14:textId="617A95B3"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Audio įėjimo/išėjimo palaikymas</w:t>
            </w:r>
          </w:p>
        </w:tc>
        <w:tc>
          <w:tcPr>
            <w:tcW w:w="1319" w:type="pct"/>
            <w:tcBorders>
              <w:top w:val="single" w:sz="4" w:space="0" w:color="auto"/>
              <w:left w:val="single" w:sz="4" w:space="0" w:color="auto"/>
              <w:bottom w:val="single" w:sz="4" w:space="0" w:color="auto"/>
              <w:right w:val="single" w:sz="4" w:space="0" w:color="auto"/>
            </w:tcBorders>
          </w:tcPr>
          <w:p w14:paraId="185E27FC"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F309EE0"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2B7B0821"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1E3B92E1"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22.</w:t>
            </w:r>
          </w:p>
          <w:p w14:paraId="738ED22D"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15345202" w14:textId="36CDE9E4"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Palaikomas bent vienas aliarminis įėjimas / išėjimas</w:t>
            </w:r>
          </w:p>
        </w:tc>
        <w:tc>
          <w:tcPr>
            <w:tcW w:w="1319" w:type="pct"/>
            <w:tcBorders>
              <w:top w:val="single" w:sz="4" w:space="0" w:color="auto"/>
              <w:left w:val="single" w:sz="4" w:space="0" w:color="auto"/>
              <w:bottom w:val="single" w:sz="4" w:space="0" w:color="auto"/>
              <w:right w:val="single" w:sz="4" w:space="0" w:color="auto"/>
            </w:tcBorders>
          </w:tcPr>
          <w:p w14:paraId="3595AA40"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9B1223B"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0959DE35"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077A0D17"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23.</w:t>
            </w:r>
          </w:p>
          <w:p w14:paraId="058A854F" w14:textId="77777777" w:rsidR="00F3225E" w:rsidRDefault="00F3225E" w:rsidP="00F3225E">
            <w:pPr>
              <w:spacing w:after="0" w:line="240" w:lineRule="auto"/>
              <w:rPr>
                <w:rFonts w:ascii="Times New Roman" w:hAnsi="Times New Roman" w:cs="Times New Roman"/>
                <w:sz w:val="24"/>
                <w:szCs w:val="24"/>
                <w:lang w:val="lt-LT"/>
              </w:rPr>
            </w:pPr>
          </w:p>
          <w:p w14:paraId="720B0C65" w14:textId="77777777" w:rsidR="00F3225E" w:rsidRDefault="00F3225E" w:rsidP="00F3225E">
            <w:pPr>
              <w:spacing w:after="0" w:line="240" w:lineRule="auto"/>
              <w:rPr>
                <w:rFonts w:ascii="Times New Roman" w:hAnsi="Times New Roman" w:cs="Times New Roman"/>
                <w:sz w:val="24"/>
                <w:szCs w:val="24"/>
                <w:lang w:val="lt-LT"/>
              </w:rPr>
            </w:pPr>
          </w:p>
          <w:p w14:paraId="4538C8C1" w14:textId="77777777" w:rsidR="00F3225E" w:rsidRDefault="00F3225E" w:rsidP="00F3225E">
            <w:pPr>
              <w:spacing w:after="0" w:line="240" w:lineRule="auto"/>
              <w:rPr>
                <w:rFonts w:ascii="Times New Roman" w:hAnsi="Times New Roman" w:cs="Times New Roman"/>
                <w:sz w:val="24"/>
                <w:szCs w:val="24"/>
                <w:lang w:val="lt-LT"/>
              </w:rPr>
            </w:pPr>
          </w:p>
          <w:p w14:paraId="2785F616" w14:textId="77777777" w:rsidR="00F3225E" w:rsidRDefault="00F3225E" w:rsidP="00F3225E">
            <w:pPr>
              <w:spacing w:after="0" w:line="240" w:lineRule="auto"/>
              <w:rPr>
                <w:rFonts w:ascii="Times New Roman" w:hAnsi="Times New Roman" w:cs="Times New Roman"/>
                <w:sz w:val="24"/>
                <w:szCs w:val="24"/>
                <w:lang w:val="lt-LT"/>
              </w:rPr>
            </w:pPr>
          </w:p>
          <w:p w14:paraId="49DF2765" w14:textId="77777777" w:rsidR="00F3225E" w:rsidRDefault="00F3225E" w:rsidP="00F3225E">
            <w:pPr>
              <w:spacing w:after="0" w:line="240" w:lineRule="auto"/>
              <w:rPr>
                <w:rFonts w:ascii="Times New Roman" w:hAnsi="Times New Roman" w:cs="Times New Roman"/>
                <w:sz w:val="24"/>
                <w:szCs w:val="24"/>
                <w:lang w:val="lt-LT"/>
              </w:rPr>
            </w:pPr>
          </w:p>
          <w:p w14:paraId="729AD642" w14:textId="77777777" w:rsidR="00F3225E" w:rsidRDefault="00F3225E" w:rsidP="00F3225E">
            <w:pPr>
              <w:spacing w:after="0" w:line="240" w:lineRule="auto"/>
              <w:rPr>
                <w:rFonts w:ascii="Times New Roman" w:hAnsi="Times New Roman" w:cs="Times New Roman"/>
                <w:sz w:val="24"/>
                <w:szCs w:val="24"/>
                <w:lang w:val="lt-LT"/>
              </w:rPr>
            </w:pPr>
          </w:p>
          <w:p w14:paraId="29F39389"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14929EF5" w14:textId="77777777" w:rsidR="00195D99" w:rsidRPr="00BA5AA1" w:rsidRDefault="00195D99" w:rsidP="00925704">
            <w:pPr>
              <w:spacing w:after="0" w:line="240" w:lineRule="auto"/>
              <w:jc w:val="both"/>
              <w:rPr>
                <w:rFonts w:ascii="Times New Roman" w:hAnsi="Times New Roman" w:cs="Times New Roman"/>
                <w:color w:val="000000"/>
                <w:sz w:val="24"/>
                <w:szCs w:val="24"/>
                <w:lang w:val="lt-LT"/>
              </w:rPr>
            </w:pPr>
            <w:r w:rsidRPr="00BA5AA1">
              <w:rPr>
                <w:rFonts w:ascii="Times New Roman" w:hAnsi="Times New Roman" w:cs="Times New Roman"/>
                <w:color w:val="000000"/>
                <w:sz w:val="24"/>
                <w:szCs w:val="24"/>
                <w:lang w:val="lt-LT"/>
              </w:rPr>
              <w:t>Kamera turi palaikyti analitikos detekcijas:</w:t>
            </w:r>
          </w:p>
          <w:p w14:paraId="3D37B394" w14:textId="77777777" w:rsidR="00925704" w:rsidRDefault="00195D99" w:rsidP="00925704">
            <w:pPr>
              <w:pStyle w:val="Sraopastraipa"/>
              <w:numPr>
                <w:ilvl w:val="0"/>
                <w:numId w:val="46"/>
              </w:numPr>
              <w:tabs>
                <w:tab w:val="left" w:pos="272"/>
              </w:tabs>
              <w:spacing w:after="0" w:line="240" w:lineRule="auto"/>
              <w:ind w:left="0" w:firstLine="33"/>
              <w:jc w:val="both"/>
              <w:rPr>
                <w:rFonts w:ascii="Times New Roman" w:hAnsi="Times New Roman" w:cs="Times New Roman"/>
                <w:color w:val="000000"/>
                <w:sz w:val="24"/>
                <w:szCs w:val="24"/>
                <w:lang w:val="lt-LT"/>
              </w:rPr>
            </w:pPr>
            <w:r w:rsidRPr="00925704">
              <w:rPr>
                <w:rFonts w:ascii="Times New Roman" w:hAnsi="Times New Roman" w:cs="Times New Roman"/>
                <w:color w:val="000000"/>
                <w:sz w:val="24"/>
                <w:szCs w:val="24"/>
                <w:lang w:val="lt-LT"/>
              </w:rPr>
              <w:t>Linijos kirtimas</w:t>
            </w:r>
          </w:p>
          <w:p w14:paraId="2009605F" w14:textId="77777777" w:rsidR="00925704" w:rsidRDefault="00195D99" w:rsidP="00925704">
            <w:pPr>
              <w:pStyle w:val="Sraopastraipa"/>
              <w:numPr>
                <w:ilvl w:val="0"/>
                <w:numId w:val="46"/>
              </w:numPr>
              <w:tabs>
                <w:tab w:val="left" w:pos="272"/>
              </w:tabs>
              <w:spacing w:after="0" w:line="240" w:lineRule="auto"/>
              <w:ind w:left="0" w:firstLine="33"/>
              <w:jc w:val="both"/>
              <w:rPr>
                <w:rFonts w:ascii="Times New Roman" w:hAnsi="Times New Roman" w:cs="Times New Roman"/>
                <w:color w:val="000000"/>
                <w:sz w:val="24"/>
                <w:szCs w:val="24"/>
                <w:lang w:val="lt-LT"/>
              </w:rPr>
            </w:pPr>
            <w:r w:rsidRPr="00925704">
              <w:rPr>
                <w:rFonts w:ascii="Times New Roman" w:hAnsi="Times New Roman" w:cs="Times New Roman"/>
                <w:color w:val="000000"/>
                <w:sz w:val="24"/>
                <w:szCs w:val="24"/>
                <w:lang w:val="lt-LT"/>
              </w:rPr>
              <w:t>Susibūrimų detekcija</w:t>
            </w:r>
          </w:p>
          <w:p w14:paraId="55E856F2" w14:textId="3237C18F" w:rsidR="00195D99" w:rsidRPr="00925704" w:rsidRDefault="00195D99" w:rsidP="00925704">
            <w:pPr>
              <w:pStyle w:val="Sraopastraipa"/>
              <w:numPr>
                <w:ilvl w:val="0"/>
                <w:numId w:val="46"/>
              </w:numPr>
              <w:tabs>
                <w:tab w:val="left" w:pos="272"/>
              </w:tabs>
              <w:spacing w:after="0" w:line="240" w:lineRule="auto"/>
              <w:ind w:left="0" w:firstLine="33"/>
              <w:jc w:val="both"/>
              <w:rPr>
                <w:rFonts w:ascii="Times New Roman" w:hAnsi="Times New Roman" w:cs="Times New Roman"/>
                <w:color w:val="000000"/>
                <w:sz w:val="24"/>
                <w:szCs w:val="24"/>
                <w:lang w:val="lt-LT"/>
              </w:rPr>
            </w:pPr>
            <w:r w:rsidRPr="00925704">
              <w:rPr>
                <w:rFonts w:ascii="Times New Roman" w:hAnsi="Times New Roman" w:cs="Times New Roman"/>
                <w:color w:val="000000"/>
                <w:sz w:val="24"/>
                <w:szCs w:val="24"/>
                <w:lang w:val="lt-LT"/>
              </w:rPr>
              <w:t>Vaizdo suprastėjimo detekcija</w:t>
            </w:r>
          </w:p>
          <w:p w14:paraId="4D5C5289" w14:textId="77777777" w:rsidR="00195D99" w:rsidRPr="00BA5AA1" w:rsidRDefault="00195D99" w:rsidP="00925704">
            <w:pPr>
              <w:spacing w:after="0" w:line="240" w:lineRule="auto"/>
              <w:jc w:val="both"/>
              <w:rPr>
                <w:rFonts w:ascii="Times New Roman" w:hAnsi="Times New Roman" w:cs="Times New Roman"/>
                <w:color w:val="000000"/>
                <w:sz w:val="24"/>
                <w:szCs w:val="24"/>
                <w:lang w:val="lt-LT"/>
              </w:rPr>
            </w:pPr>
            <w:r w:rsidRPr="00BA5AA1">
              <w:rPr>
                <w:rFonts w:ascii="Times New Roman" w:hAnsi="Times New Roman" w:cs="Times New Roman"/>
                <w:color w:val="000000"/>
                <w:sz w:val="24"/>
                <w:szCs w:val="24"/>
                <w:lang w:val="lt-LT"/>
              </w:rPr>
              <w:t>Objektų detekcija ir klasifikavimas pagal klases:</w:t>
            </w:r>
          </w:p>
          <w:p w14:paraId="69D73CB1" w14:textId="77777777" w:rsidR="00195D99" w:rsidRPr="00BA5AA1" w:rsidRDefault="00195D99" w:rsidP="00925704">
            <w:pPr>
              <w:spacing w:after="0" w:line="240" w:lineRule="auto"/>
              <w:jc w:val="both"/>
              <w:rPr>
                <w:rFonts w:ascii="Times New Roman" w:hAnsi="Times New Roman" w:cs="Times New Roman"/>
                <w:color w:val="000000"/>
                <w:sz w:val="24"/>
                <w:szCs w:val="24"/>
                <w:lang w:val="lt-LT"/>
              </w:rPr>
            </w:pPr>
            <w:r w:rsidRPr="00BA5AA1">
              <w:rPr>
                <w:rFonts w:ascii="Times New Roman" w:hAnsi="Times New Roman" w:cs="Times New Roman"/>
                <w:color w:val="000000"/>
                <w:sz w:val="24"/>
                <w:szCs w:val="24"/>
                <w:lang w:val="lt-LT"/>
              </w:rPr>
              <w:t>(Automobilis, žmogus, dviratis)</w:t>
            </w:r>
          </w:p>
          <w:p w14:paraId="5326AAA5" w14:textId="014033DD" w:rsidR="00195D99" w:rsidRPr="00BA5AA1" w:rsidRDefault="00195D99" w:rsidP="00925704">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color w:val="000000"/>
                <w:sz w:val="24"/>
                <w:szCs w:val="24"/>
                <w:lang w:val="lt-LT"/>
              </w:rPr>
              <w:t>Galimybė klasifikuoti objektus pagal spalvą</w:t>
            </w:r>
          </w:p>
        </w:tc>
        <w:tc>
          <w:tcPr>
            <w:tcW w:w="1319" w:type="pct"/>
            <w:tcBorders>
              <w:top w:val="single" w:sz="4" w:space="0" w:color="auto"/>
              <w:left w:val="single" w:sz="4" w:space="0" w:color="auto"/>
              <w:bottom w:val="single" w:sz="4" w:space="0" w:color="auto"/>
              <w:right w:val="single" w:sz="4" w:space="0" w:color="auto"/>
            </w:tcBorders>
          </w:tcPr>
          <w:p w14:paraId="588FFB73"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6AE575A"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100FBF0E"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4E3CAB7D"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24.</w:t>
            </w:r>
          </w:p>
          <w:p w14:paraId="57AE47CE"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39100DD8" w14:textId="1712456F"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palaikomas ONVIF komunikacijos protokolas arba lygiavertis standartas</w:t>
            </w:r>
          </w:p>
        </w:tc>
        <w:tc>
          <w:tcPr>
            <w:tcW w:w="1319" w:type="pct"/>
            <w:tcBorders>
              <w:top w:val="single" w:sz="4" w:space="0" w:color="auto"/>
              <w:left w:val="single" w:sz="4" w:space="0" w:color="auto"/>
              <w:bottom w:val="single" w:sz="4" w:space="0" w:color="auto"/>
              <w:right w:val="single" w:sz="4" w:space="0" w:color="auto"/>
            </w:tcBorders>
          </w:tcPr>
          <w:p w14:paraId="76A426F6"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2779159"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31CAF65A"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737D622F"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25.</w:t>
            </w:r>
          </w:p>
          <w:p w14:paraId="4837C1AE" w14:textId="77777777" w:rsidR="00F3225E" w:rsidRDefault="00F3225E" w:rsidP="00F3225E">
            <w:pPr>
              <w:spacing w:after="0" w:line="240" w:lineRule="auto"/>
              <w:rPr>
                <w:rFonts w:ascii="Times New Roman" w:hAnsi="Times New Roman" w:cs="Times New Roman"/>
                <w:sz w:val="24"/>
                <w:szCs w:val="24"/>
                <w:lang w:val="lt-LT"/>
              </w:rPr>
            </w:pPr>
          </w:p>
          <w:p w14:paraId="472126A5"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082396BE" w14:textId="61611612"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SD arba SDHC arba SDXC kortelės lizdas. Palaikymas iki 1</w:t>
            </w:r>
            <w:r w:rsidR="002C7638" w:rsidRPr="00BA5AA1">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TB ir turi būti su ne mažiau kaip 1TB talpos SD kortele</w:t>
            </w:r>
          </w:p>
        </w:tc>
        <w:tc>
          <w:tcPr>
            <w:tcW w:w="1319" w:type="pct"/>
            <w:tcBorders>
              <w:top w:val="single" w:sz="4" w:space="0" w:color="auto"/>
              <w:left w:val="single" w:sz="4" w:space="0" w:color="auto"/>
              <w:bottom w:val="single" w:sz="4" w:space="0" w:color="auto"/>
              <w:right w:val="single" w:sz="4" w:space="0" w:color="auto"/>
            </w:tcBorders>
          </w:tcPr>
          <w:p w14:paraId="38B4FBF3"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2326149"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195D99" w:rsidRPr="00BA5AA1" w14:paraId="3994016A"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1BB8857E" w14:textId="77777777" w:rsidR="00195D99" w:rsidRDefault="00195D99"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27.</w:t>
            </w:r>
          </w:p>
          <w:p w14:paraId="5259A373" w14:textId="77777777" w:rsidR="00F3225E" w:rsidRPr="00BA5AA1" w:rsidRDefault="00F3225E" w:rsidP="00F3225E">
            <w:pPr>
              <w:spacing w:after="0" w:line="240" w:lineRule="auto"/>
              <w:rPr>
                <w:rFonts w:ascii="Times New Roman" w:eastAsia="MS Mincho"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2796D5D5" w14:textId="644A88B0" w:rsidR="00195D99" w:rsidRPr="00BA5AA1" w:rsidRDefault="00195D99" w:rsidP="005822AE">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Palaikyti SD kortelėje esančių duomenų šifravimą.</w:t>
            </w:r>
          </w:p>
        </w:tc>
        <w:tc>
          <w:tcPr>
            <w:tcW w:w="1319" w:type="pct"/>
            <w:tcBorders>
              <w:top w:val="single" w:sz="4" w:space="0" w:color="auto"/>
              <w:left w:val="single" w:sz="4" w:space="0" w:color="auto"/>
              <w:bottom w:val="single" w:sz="4" w:space="0" w:color="auto"/>
              <w:right w:val="single" w:sz="4" w:space="0" w:color="auto"/>
            </w:tcBorders>
          </w:tcPr>
          <w:p w14:paraId="610D225E"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FEC5C0B" w14:textId="77777777" w:rsidR="00195D99" w:rsidRPr="00BA5AA1" w:rsidRDefault="00195D99" w:rsidP="005822AE">
            <w:pPr>
              <w:spacing w:after="0" w:line="240" w:lineRule="auto"/>
              <w:jc w:val="center"/>
              <w:rPr>
                <w:rFonts w:ascii="Times New Roman" w:eastAsia="MS Mincho"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19D327D5"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1C5EA363" w14:textId="77777777" w:rsidR="002C7638"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28.</w:t>
            </w:r>
          </w:p>
          <w:p w14:paraId="4F219DCE" w14:textId="77777777" w:rsidR="00F3225E" w:rsidRDefault="00F3225E" w:rsidP="00F3225E">
            <w:pPr>
              <w:spacing w:after="0" w:line="240" w:lineRule="auto"/>
              <w:rPr>
                <w:rFonts w:ascii="Times New Roman" w:hAnsi="Times New Roman" w:cs="Times New Roman"/>
                <w:sz w:val="24"/>
                <w:szCs w:val="24"/>
                <w:lang w:val="lt-LT"/>
              </w:rPr>
            </w:pPr>
          </w:p>
          <w:p w14:paraId="0C8EDC8F" w14:textId="77777777" w:rsidR="00F3225E" w:rsidRDefault="00F3225E" w:rsidP="00F3225E">
            <w:pPr>
              <w:spacing w:after="0" w:line="240" w:lineRule="auto"/>
              <w:rPr>
                <w:rFonts w:ascii="Times New Roman" w:hAnsi="Times New Roman" w:cs="Times New Roman"/>
                <w:sz w:val="24"/>
                <w:szCs w:val="24"/>
                <w:lang w:val="lt-LT"/>
              </w:rPr>
            </w:pPr>
          </w:p>
          <w:p w14:paraId="4ECD6D34" w14:textId="0367B693"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7756F147" w14:textId="1292BA13" w:rsidR="002C7638" w:rsidRPr="00BA5AA1" w:rsidRDefault="002C7638" w:rsidP="002C763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Palaikyti įrašymo galimybę į SDXC kortelę</w:t>
            </w:r>
            <w:r w:rsidR="007D5C80">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Sutrikus interneto ryšiui, kaupti duomenis vidinėje atmintyje ir veikimui atsistačius išsaugoti serveryje.</w:t>
            </w:r>
          </w:p>
        </w:tc>
        <w:tc>
          <w:tcPr>
            <w:tcW w:w="1319" w:type="pct"/>
            <w:tcBorders>
              <w:top w:val="single" w:sz="4" w:space="0" w:color="auto"/>
              <w:left w:val="single" w:sz="4" w:space="0" w:color="auto"/>
              <w:bottom w:val="single" w:sz="4" w:space="0" w:color="auto"/>
              <w:right w:val="single" w:sz="4" w:space="0" w:color="auto"/>
            </w:tcBorders>
          </w:tcPr>
          <w:p w14:paraId="5CDB2B14" w14:textId="19534158"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F10928E" w14:textId="29FE8265"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508BD55D"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7F1FAA5A" w14:textId="77777777" w:rsidR="002C7638"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29.</w:t>
            </w:r>
          </w:p>
          <w:p w14:paraId="19B034F3" w14:textId="0CC6E116"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24CA13CD" w14:textId="21F934DC" w:rsidR="002C7638" w:rsidRPr="00BA5AA1" w:rsidRDefault="002C7638" w:rsidP="002C763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Palaikyti slaptažodžio apsaugą daugeliui vartotojų lygių</w:t>
            </w:r>
          </w:p>
        </w:tc>
        <w:tc>
          <w:tcPr>
            <w:tcW w:w="1319" w:type="pct"/>
            <w:tcBorders>
              <w:top w:val="single" w:sz="4" w:space="0" w:color="auto"/>
              <w:left w:val="single" w:sz="4" w:space="0" w:color="auto"/>
              <w:bottom w:val="single" w:sz="4" w:space="0" w:color="auto"/>
              <w:right w:val="single" w:sz="4" w:space="0" w:color="auto"/>
            </w:tcBorders>
          </w:tcPr>
          <w:p w14:paraId="5816EC3A" w14:textId="7DEC8B52"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271530D" w14:textId="76A9D4E7"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05F25C0D"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6AB136FC" w14:textId="77777777" w:rsidR="002C7638"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30.</w:t>
            </w:r>
          </w:p>
          <w:p w14:paraId="77503BFF" w14:textId="60AFAAC6"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30F5677C" w14:textId="4D428EDC" w:rsidR="002C7638" w:rsidRPr="00BA5AA1" w:rsidRDefault="002C7638" w:rsidP="002C763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Elektros maitinimas ne blogiau PoE: IEEE802.3 arba 24VAC</w:t>
            </w:r>
          </w:p>
        </w:tc>
        <w:tc>
          <w:tcPr>
            <w:tcW w:w="1319" w:type="pct"/>
            <w:tcBorders>
              <w:top w:val="single" w:sz="4" w:space="0" w:color="auto"/>
              <w:left w:val="single" w:sz="4" w:space="0" w:color="auto"/>
              <w:bottom w:val="single" w:sz="4" w:space="0" w:color="auto"/>
              <w:right w:val="single" w:sz="4" w:space="0" w:color="auto"/>
            </w:tcBorders>
          </w:tcPr>
          <w:p w14:paraId="03FD2A94" w14:textId="16490EFF"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25730A8" w14:textId="0BD10D9A"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01C12820"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696B55F9" w14:textId="77777777" w:rsidR="002C7638"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31.</w:t>
            </w:r>
          </w:p>
          <w:p w14:paraId="5E2C61EA" w14:textId="77777777" w:rsidR="00F3225E" w:rsidRDefault="00F3225E" w:rsidP="00F3225E">
            <w:pPr>
              <w:spacing w:after="0" w:line="240" w:lineRule="auto"/>
              <w:rPr>
                <w:rFonts w:ascii="Times New Roman" w:hAnsi="Times New Roman" w:cs="Times New Roman"/>
                <w:sz w:val="24"/>
                <w:szCs w:val="24"/>
                <w:lang w:val="lt-LT"/>
              </w:rPr>
            </w:pPr>
          </w:p>
          <w:p w14:paraId="1F357674" w14:textId="19AC84F1"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1741E428" w14:textId="023A42E9" w:rsidR="002C7638" w:rsidRPr="00BA5AA1" w:rsidRDefault="002C7638" w:rsidP="002C763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Kamera turi turėti bent IK10  apsaugos nuo vandalizmo klasę ir bent IP67 apsaugos nuo aplinkos sąlygų klasę</w:t>
            </w:r>
          </w:p>
        </w:tc>
        <w:tc>
          <w:tcPr>
            <w:tcW w:w="1319" w:type="pct"/>
            <w:tcBorders>
              <w:top w:val="single" w:sz="4" w:space="0" w:color="auto"/>
              <w:left w:val="single" w:sz="4" w:space="0" w:color="auto"/>
              <w:bottom w:val="single" w:sz="4" w:space="0" w:color="auto"/>
              <w:right w:val="single" w:sz="4" w:space="0" w:color="auto"/>
            </w:tcBorders>
          </w:tcPr>
          <w:p w14:paraId="70BD7541" w14:textId="5C480715"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F483FB7" w14:textId="52449050"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05648526"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1A62B5ED" w14:textId="67C1F848" w:rsidR="002C7638" w:rsidRPr="00BA5AA1"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32.</w:t>
            </w:r>
          </w:p>
        </w:tc>
        <w:tc>
          <w:tcPr>
            <w:tcW w:w="1805" w:type="pct"/>
            <w:tcBorders>
              <w:top w:val="single" w:sz="4" w:space="0" w:color="auto"/>
              <w:left w:val="single" w:sz="4" w:space="0" w:color="auto"/>
              <w:bottom w:val="single" w:sz="4" w:space="0" w:color="auto"/>
              <w:right w:val="single" w:sz="4" w:space="0" w:color="auto"/>
            </w:tcBorders>
            <w:vAlign w:val="center"/>
          </w:tcPr>
          <w:p w14:paraId="04677D1C" w14:textId="20455340" w:rsidR="002C7638" w:rsidRPr="00BA5AA1" w:rsidRDefault="002C7638" w:rsidP="002C763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Komplektuojama su reikiamais laikikliais</w:t>
            </w:r>
          </w:p>
        </w:tc>
        <w:tc>
          <w:tcPr>
            <w:tcW w:w="1319" w:type="pct"/>
            <w:tcBorders>
              <w:top w:val="single" w:sz="4" w:space="0" w:color="auto"/>
              <w:left w:val="single" w:sz="4" w:space="0" w:color="auto"/>
              <w:bottom w:val="single" w:sz="4" w:space="0" w:color="auto"/>
              <w:right w:val="single" w:sz="4" w:space="0" w:color="auto"/>
            </w:tcBorders>
          </w:tcPr>
          <w:p w14:paraId="456DB706" w14:textId="75B09A02"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D133853" w14:textId="13114142"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158253F9"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2FFF50E1" w14:textId="77777777" w:rsidR="002C7638"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33.</w:t>
            </w:r>
          </w:p>
          <w:p w14:paraId="77A8A967" w14:textId="1E9A4B97"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10C893E1" w14:textId="790F88C3" w:rsidR="002C7638" w:rsidRPr="00BA5AA1" w:rsidRDefault="002C7638" w:rsidP="002C763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Darbinių temperatūrų diapazonas nuo - 30ºC iki +55ºC</w:t>
            </w:r>
          </w:p>
        </w:tc>
        <w:tc>
          <w:tcPr>
            <w:tcW w:w="1319" w:type="pct"/>
            <w:tcBorders>
              <w:top w:val="single" w:sz="4" w:space="0" w:color="auto"/>
              <w:left w:val="single" w:sz="4" w:space="0" w:color="auto"/>
              <w:bottom w:val="single" w:sz="4" w:space="0" w:color="auto"/>
              <w:right w:val="single" w:sz="4" w:space="0" w:color="auto"/>
            </w:tcBorders>
          </w:tcPr>
          <w:p w14:paraId="3B38F41D" w14:textId="489A5BA1"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2F9D58E" w14:textId="64BA0B6C"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623E14DD" w14:textId="77777777" w:rsidTr="007533DB">
        <w:trPr>
          <w:trHeight w:val="284"/>
        </w:trPr>
        <w:tc>
          <w:tcPr>
            <w:tcW w:w="347" w:type="pct"/>
            <w:tcBorders>
              <w:top w:val="single" w:sz="4" w:space="0" w:color="auto"/>
              <w:left w:val="single" w:sz="4" w:space="0" w:color="auto"/>
              <w:bottom w:val="single" w:sz="4" w:space="0" w:color="auto"/>
              <w:right w:val="single" w:sz="4" w:space="0" w:color="auto"/>
            </w:tcBorders>
            <w:vAlign w:val="center"/>
          </w:tcPr>
          <w:p w14:paraId="3FC95714" w14:textId="77777777" w:rsidR="002C7638"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34.</w:t>
            </w:r>
          </w:p>
          <w:p w14:paraId="1637BEC7" w14:textId="1974E8FE"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739EA40B" w14:textId="02B3547B" w:rsidR="002C7638" w:rsidRPr="00BA5AA1" w:rsidRDefault="002C7638" w:rsidP="002C7638">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Gamintojo garantija kamerai turi būti ne mažiau nei 60 mėn.</w:t>
            </w:r>
          </w:p>
        </w:tc>
        <w:tc>
          <w:tcPr>
            <w:tcW w:w="1319" w:type="pct"/>
            <w:tcBorders>
              <w:top w:val="single" w:sz="4" w:space="0" w:color="auto"/>
              <w:left w:val="single" w:sz="4" w:space="0" w:color="auto"/>
              <w:bottom w:val="single" w:sz="4" w:space="0" w:color="auto"/>
              <w:right w:val="single" w:sz="4" w:space="0" w:color="auto"/>
            </w:tcBorders>
          </w:tcPr>
          <w:p w14:paraId="5C99C046" w14:textId="687B35C5"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1721FE3" w14:textId="59CAC724"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C7638" w:rsidRPr="00BA5AA1" w14:paraId="77457644" w14:textId="77777777" w:rsidTr="001461C4">
        <w:trPr>
          <w:trHeight w:val="139"/>
        </w:trPr>
        <w:tc>
          <w:tcPr>
            <w:tcW w:w="347" w:type="pct"/>
            <w:tcBorders>
              <w:top w:val="single" w:sz="4" w:space="0" w:color="auto"/>
              <w:left w:val="single" w:sz="4" w:space="0" w:color="auto"/>
              <w:bottom w:val="single" w:sz="4" w:space="0" w:color="auto"/>
              <w:right w:val="single" w:sz="4" w:space="0" w:color="auto"/>
            </w:tcBorders>
            <w:vAlign w:val="center"/>
          </w:tcPr>
          <w:p w14:paraId="6E0579B8" w14:textId="77777777" w:rsidR="002C7638" w:rsidRDefault="002C7638" w:rsidP="00F3225E">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35.</w:t>
            </w:r>
          </w:p>
          <w:p w14:paraId="2F9E645F" w14:textId="77777777" w:rsidR="00F3225E" w:rsidRDefault="00F3225E" w:rsidP="00F3225E">
            <w:pPr>
              <w:spacing w:after="0" w:line="240" w:lineRule="auto"/>
              <w:rPr>
                <w:rFonts w:ascii="Times New Roman" w:hAnsi="Times New Roman" w:cs="Times New Roman"/>
                <w:sz w:val="24"/>
                <w:szCs w:val="24"/>
                <w:lang w:val="lt-LT"/>
              </w:rPr>
            </w:pPr>
          </w:p>
          <w:p w14:paraId="64695E47" w14:textId="77777777" w:rsidR="00F3225E" w:rsidRDefault="00F3225E" w:rsidP="00F3225E">
            <w:pPr>
              <w:spacing w:after="0" w:line="240" w:lineRule="auto"/>
              <w:rPr>
                <w:rFonts w:ascii="Times New Roman" w:hAnsi="Times New Roman" w:cs="Times New Roman"/>
                <w:sz w:val="24"/>
                <w:szCs w:val="24"/>
                <w:lang w:val="lt-LT"/>
              </w:rPr>
            </w:pPr>
          </w:p>
          <w:p w14:paraId="33116761" w14:textId="77777777" w:rsidR="00F3225E" w:rsidRDefault="00F3225E" w:rsidP="00F3225E">
            <w:pPr>
              <w:spacing w:after="0" w:line="240" w:lineRule="auto"/>
              <w:rPr>
                <w:rFonts w:ascii="Times New Roman" w:hAnsi="Times New Roman" w:cs="Times New Roman"/>
                <w:sz w:val="24"/>
                <w:szCs w:val="24"/>
                <w:lang w:val="lt-LT"/>
              </w:rPr>
            </w:pPr>
          </w:p>
          <w:p w14:paraId="4AEEBA8A" w14:textId="77777777" w:rsidR="00F3225E" w:rsidRDefault="00F3225E" w:rsidP="00F3225E">
            <w:pPr>
              <w:spacing w:after="0" w:line="240" w:lineRule="auto"/>
              <w:rPr>
                <w:rFonts w:ascii="Times New Roman" w:hAnsi="Times New Roman" w:cs="Times New Roman"/>
                <w:sz w:val="24"/>
                <w:szCs w:val="24"/>
                <w:lang w:val="lt-LT"/>
              </w:rPr>
            </w:pPr>
          </w:p>
          <w:p w14:paraId="02AA07F9" w14:textId="705D0C73" w:rsidR="00F3225E" w:rsidRPr="00BA5AA1" w:rsidRDefault="00F3225E" w:rsidP="00F3225E">
            <w:pPr>
              <w:spacing w:after="0" w:line="240" w:lineRule="auto"/>
              <w:rPr>
                <w:rFonts w:ascii="Times New Roman" w:hAnsi="Times New Roman" w:cs="Times New Roman"/>
                <w:sz w:val="24"/>
                <w:szCs w:val="24"/>
                <w:lang w:val="lt-LT"/>
              </w:rPr>
            </w:pPr>
          </w:p>
        </w:tc>
        <w:tc>
          <w:tcPr>
            <w:tcW w:w="1805" w:type="pct"/>
            <w:tcBorders>
              <w:top w:val="single" w:sz="4" w:space="0" w:color="auto"/>
              <w:left w:val="single" w:sz="4" w:space="0" w:color="auto"/>
              <w:bottom w:val="single" w:sz="4" w:space="0" w:color="auto"/>
              <w:right w:val="single" w:sz="4" w:space="0" w:color="auto"/>
            </w:tcBorders>
            <w:vAlign w:val="center"/>
          </w:tcPr>
          <w:p w14:paraId="50008A10" w14:textId="22988BDE" w:rsidR="001461C4" w:rsidRPr="00BA5AA1" w:rsidRDefault="002C7638" w:rsidP="007D5C80">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Kameros turi būti pilnai suderinamos su kartu esama „exacqVision“ vaizdo programine įranga. Suderinamumas turi būti pateiktas programinės įrangos gamintojo puslapyje arba gamintojo </w:t>
            </w:r>
            <w:r w:rsidRPr="00BA5AA1">
              <w:rPr>
                <w:rFonts w:ascii="Times New Roman" w:hAnsi="Times New Roman" w:cs="Times New Roman"/>
                <w:sz w:val="24"/>
                <w:szCs w:val="24"/>
                <w:lang w:val="lt-LT"/>
              </w:rPr>
              <w:lastRenderedPageBreak/>
              <w:t>raštišką patvirtinimą, patvirtinantį  šį reikalavimą</w:t>
            </w:r>
          </w:p>
        </w:tc>
        <w:tc>
          <w:tcPr>
            <w:tcW w:w="1319" w:type="pct"/>
            <w:tcBorders>
              <w:top w:val="single" w:sz="4" w:space="0" w:color="auto"/>
              <w:left w:val="single" w:sz="4" w:space="0" w:color="auto"/>
              <w:bottom w:val="single" w:sz="4" w:space="0" w:color="auto"/>
              <w:right w:val="single" w:sz="4" w:space="0" w:color="auto"/>
            </w:tcBorders>
          </w:tcPr>
          <w:p w14:paraId="5F3B6DA2" w14:textId="59E14241"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lastRenderedPageBreak/>
              <w:t>Įrašo tiekėjas</w:t>
            </w:r>
          </w:p>
        </w:tc>
        <w:tc>
          <w:tcPr>
            <w:tcW w:w="1529" w:type="pct"/>
            <w:tcBorders>
              <w:top w:val="single" w:sz="4" w:space="0" w:color="auto"/>
              <w:left w:val="single" w:sz="4" w:space="0" w:color="auto"/>
              <w:bottom w:val="single" w:sz="4" w:space="0" w:color="auto"/>
              <w:right w:val="single" w:sz="4" w:space="0" w:color="auto"/>
            </w:tcBorders>
          </w:tcPr>
          <w:p w14:paraId="05E9D964" w14:textId="31B7A755" w:rsidR="002C7638" w:rsidRPr="00BA5AA1" w:rsidRDefault="002C7638"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1461C4" w:rsidRPr="00BA5AA1" w14:paraId="4A0450B2" w14:textId="77777777" w:rsidTr="001461C4">
        <w:trPr>
          <w:trHeight w:val="274"/>
        </w:trPr>
        <w:tc>
          <w:tcPr>
            <w:tcW w:w="347" w:type="pct"/>
            <w:tcBorders>
              <w:top w:val="single" w:sz="4" w:space="0" w:color="auto"/>
              <w:left w:val="single" w:sz="4" w:space="0" w:color="auto"/>
              <w:bottom w:val="single" w:sz="4" w:space="0" w:color="auto"/>
              <w:right w:val="single" w:sz="4" w:space="0" w:color="auto"/>
            </w:tcBorders>
            <w:vAlign w:val="center"/>
          </w:tcPr>
          <w:p w14:paraId="69E4D820" w14:textId="0897D1C7" w:rsidR="001461C4" w:rsidRPr="00BA5AA1" w:rsidRDefault="001461C4" w:rsidP="00F3225E">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36. </w:t>
            </w:r>
          </w:p>
        </w:tc>
        <w:tc>
          <w:tcPr>
            <w:tcW w:w="1805" w:type="pct"/>
            <w:tcBorders>
              <w:top w:val="single" w:sz="4" w:space="0" w:color="auto"/>
              <w:left w:val="single" w:sz="4" w:space="0" w:color="auto"/>
              <w:bottom w:val="single" w:sz="4" w:space="0" w:color="auto"/>
              <w:right w:val="single" w:sz="4" w:space="0" w:color="auto"/>
            </w:tcBorders>
            <w:vAlign w:val="center"/>
          </w:tcPr>
          <w:p w14:paraId="0B442CE7" w14:textId="63FE8BB0" w:rsidR="001461C4" w:rsidRPr="00BA5AA1" w:rsidRDefault="00CD2E33" w:rsidP="007D5C80">
            <w:pPr>
              <w:spacing w:after="0" w:line="240" w:lineRule="auto"/>
              <w:jc w:val="both"/>
              <w:rPr>
                <w:rFonts w:ascii="Times New Roman" w:hAnsi="Times New Roman" w:cs="Times New Roman"/>
                <w:sz w:val="24"/>
                <w:szCs w:val="24"/>
                <w:lang w:val="lt-LT"/>
              </w:rPr>
            </w:pPr>
            <w:r>
              <w:rPr>
                <w:rFonts w:ascii="Times New Roman" w:eastAsia="Calibri" w:hAnsi="Times New Roman" w:cs="Times New Roman"/>
                <w:color w:val="000000"/>
                <w:sz w:val="24"/>
                <w:szCs w:val="24"/>
                <w:lang w:val="lt-LT" w:eastAsia="lt-LT"/>
              </w:rPr>
              <w:t xml:space="preserve">Turi atitikti </w:t>
            </w:r>
            <w:r w:rsidRPr="00A91CCB">
              <w:rPr>
                <w:rFonts w:ascii="Times New Roman" w:eastAsia="Calibri" w:hAnsi="Times New Roman" w:cs="Times New Roman"/>
                <w:color w:val="000000"/>
                <w:sz w:val="24"/>
                <w:szCs w:val="24"/>
                <w:lang w:val="lt-LT" w:eastAsia="lt-LT"/>
              </w:rPr>
              <w:t>ROHS arba lygiavertį standartą</w:t>
            </w:r>
          </w:p>
        </w:tc>
        <w:tc>
          <w:tcPr>
            <w:tcW w:w="1319" w:type="pct"/>
            <w:tcBorders>
              <w:top w:val="single" w:sz="4" w:space="0" w:color="auto"/>
              <w:left w:val="single" w:sz="4" w:space="0" w:color="auto"/>
              <w:bottom w:val="single" w:sz="4" w:space="0" w:color="auto"/>
              <w:right w:val="single" w:sz="4" w:space="0" w:color="auto"/>
            </w:tcBorders>
          </w:tcPr>
          <w:p w14:paraId="517B5543" w14:textId="1C76870C" w:rsidR="001461C4" w:rsidRPr="00BA5AA1" w:rsidRDefault="001461C4"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382BFCA" w14:textId="71E6F312" w:rsidR="001461C4" w:rsidRPr="00BA5AA1" w:rsidRDefault="001461C4" w:rsidP="002C7638">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bl>
    <w:p w14:paraId="28EC7735" w14:textId="1051B70B" w:rsidR="005273A4" w:rsidRPr="00100F54" w:rsidRDefault="00CE39FB" w:rsidP="001461C4">
      <w:pPr>
        <w:spacing w:before="360" w:after="240" w:line="240" w:lineRule="auto"/>
        <w:jc w:val="center"/>
        <w:rPr>
          <w:rFonts w:ascii="Times New Roman" w:hAnsi="Times New Roman" w:cs="Times New Roman"/>
          <w:b/>
          <w:bCs/>
          <w:sz w:val="24"/>
          <w:szCs w:val="24"/>
          <w:lang w:val="lt-LT"/>
        </w:rPr>
      </w:pPr>
      <w:r w:rsidRPr="007D5C80">
        <w:rPr>
          <w:rFonts w:ascii="Times New Roman" w:hAnsi="Times New Roman" w:cs="Times New Roman"/>
          <w:b/>
          <w:bCs/>
          <w:sz w:val="24"/>
          <w:szCs w:val="24"/>
          <w:lang w:val="lt-LT"/>
        </w:rPr>
        <w:t xml:space="preserve">REIKALAVIMAI MONTAVIMO IR </w:t>
      </w:r>
      <w:r w:rsidRPr="007D5C80">
        <w:rPr>
          <w:rFonts w:ascii="Times New Roman" w:hAnsi="Times New Roman" w:cs="Times New Roman"/>
          <w:b/>
          <w:bCs/>
          <w:sz w:val="24"/>
          <w:szCs w:val="24"/>
          <w:lang w:val="lt-LT" w:eastAsia="ar-SA"/>
        </w:rPr>
        <w:t>KONFIGŪRAVIMO</w:t>
      </w:r>
      <w:r w:rsidRPr="007D5C80">
        <w:rPr>
          <w:rFonts w:ascii="Times New Roman" w:hAnsi="Times New Roman" w:cs="Times New Roman"/>
          <w:b/>
          <w:bCs/>
          <w:sz w:val="24"/>
          <w:szCs w:val="24"/>
          <w:lang w:val="lt-LT"/>
        </w:rPr>
        <w:t xml:space="preserve"> PASLAUGOMS</w:t>
      </w:r>
    </w:p>
    <w:p w14:paraId="7058E50C" w14:textId="77777777" w:rsidR="007D5C80" w:rsidRDefault="00194D7C" w:rsidP="007D5C80">
      <w:pPr>
        <w:pStyle w:val="Sraopastraipa"/>
        <w:numPr>
          <w:ilvl w:val="0"/>
          <w:numId w:val="47"/>
        </w:numPr>
        <w:tabs>
          <w:tab w:val="left" w:pos="993"/>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Tiekėjas turi atnaujinti</w:t>
      </w:r>
      <w:r w:rsidR="00580B92" w:rsidRPr="00BA5AA1">
        <w:rPr>
          <w:rFonts w:ascii="Times New Roman" w:hAnsi="Times New Roman" w:cs="Times New Roman"/>
          <w:sz w:val="24"/>
          <w:szCs w:val="24"/>
          <w:lang w:val="lt-LT"/>
        </w:rPr>
        <w:t xml:space="preserve"> VVS</w:t>
      </w:r>
      <w:r w:rsidRPr="00BA5AA1">
        <w:rPr>
          <w:rFonts w:ascii="Times New Roman" w:hAnsi="Times New Roman" w:cs="Times New Roman"/>
          <w:sz w:val="24"/>
          <w:szCs w:val="24"/>
          <w:lang w:val="lt-LT"/>
        </w:rPr>
        <w:t xml:space="preserve"> per 9 mėnesių nuo sutarties įsigaliojimo dienos. Visus VVS atnaujinimo ir visus kitus būtinus darbus pilnam sistemos funkcionavimui turi atlikti Tiekėjas savo lėšomis ir reikalinga apimtimi.  </w:t>
      </w:r>
    </w:p>
    <w:p w14:paraId="4AA7AB55" w14:textId="77777777" w:rsidR="007D5C80" w:rsidRDefault="000D23E4" w:rsidP="007D5C80">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7D5C80">
        <w:rPr>
          <w:rFonts w:ascii="Times New Roman" w:hAnsi="Times New Roman" w:cs="Times New Roman"/>
          <w:sz w:val="24"/>
          <w:szCs w:val="24"/>
          <w:lang w:val="lt-LT"/>
        </w:rPr>
        <w:t xml:space="preserve">Tiekėjas privalo parengti kamerų įrengimo schemą. Rengiant schemą turi būti atsižvelgiama į PO jau esančią kamerų ir tinklo infrastruktūrą bei poreikius. Schema pateikiama prieš montavimo darbus. </w:t>
      </w:r>
    </w:p>
    <w:p w14:paraId="3529D085" w14:textId="77777777" w:rsidR="007D5C80" w:rsidRDefault="005273A4" w:rsidP="007D5C80">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7D5C80">
        <w:rPr>
          <w:rFonts w:ascii="Times New Roman" w:hAnsi="Times New Roman" w:cs="Times New Roman"/>
          <w:sz w:val="24"/>
          <w:szCs w:val="24"/>
          <w:lang w:val="lt-LT"/>
        </w:rPr>
        <w:t xml:space="preserve">Vaizdo kameros turi būti įrengtos techninės specifikacijos </w:t>
      </w:r>
      <w:r w:rsidR="007D5C80">
        <w:rPr>
          <w:rFonts w:ascii="Times New Roman" w:hAnsi="Times New Roman" w:cs="Times New Roman"/>
          <w:sz w:val="24"/>
          <w:szCs w:val="24"/>
          <w:lang w:val="lt-LT"/>
        </w:rPr>
        <w:t xml:space="preserve">1 </w:t>
      </w:r>
      <w:r w:rsidRPr="007D5C80">
        <w:rPr>
          <w:rFonts w:ascii="Times New Roman" w:hAnsi="Times New Roman" w:cs="Times New Roman"/>
          <w:sz w:val="24"/>
          <w:szCs w:val="24"/>
          <w:lang w:val="lt-LT"/>
        </w:rPr>
        <w:t xml:space="preserve">priede nurodytose vietose ant esamų/naujų atramų 4-6 m. aukštyje pagal Tiekėjo parengtas įrengimo schemas. </w:t>
      </w:r>
    </w:p>
    <w:p w14:paraId="05F7369E" w14:textId="77777777" w:rsidR="007D5C80" w:rsidRDefault="00B3659B" w:rsidP="007D5C80">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7D5C80">
        <w:rPr>
          <w:rFonts w:ascii="Times New Roman" w:hAnsi="Times New Roman" w:cs="Times New Roman"/>
          <w:sz w:val="24"/>
          <w:szCs w:val="24"/>
          <w:lang w:val="lt-LT"/>
        </w:rPr>
        <w:t xml:space="preserve">Tiekėjas </w:t>
      </w:r>
      <w:r w:rsidR="00E821FD" w:rsidRPr="007D5C80">
        <w:rPr>
          <w:rFonts w:ascii="Times New Roman" w:hAnsi="Times New Roman" w:cs="Times New Roman"/>
          <w:sz w:val="24"/>
          <w:szCs w:val="24"/>
          <w:lang w:val="lt-LT"/>
        </w:rPr>
        <w:t>visose kamerų įrengimo vietose</w:t>
      </w:r>
      <w:r w:rsidR="0097600D" w:rsidRPr="007D5C80">
        <w:rPr>
          <w:rFonts w:ascii="Times New Roman" w:hAnsi="Times New Roman" w:cs="Times New Roman"/>
          <w:sz w:val="24"/>
          <w:szCs w:val="24"/>
          <w:lang w:val="lt-LT"/>
        </w:rPr>
        <w:t xml:space="preserve"> </w:t>
      </w:r>
      <w:r w:rsidR="00097BBE" w:rsidRPr="007D5C80">
        <w:rPr>
          <w:rFonts w:ascii="Times New Roman" w:hAnsi="Times New Roman" w:cs="Times New Roman"/>
          <w:sz w:val="24"/>
          <w:szCs w:val="24"/>
          <w:lang w:val="lt-LT"/>
        </w:rPr>
        <w:t xml:space="preserve">savo lėšomis </w:t>
      </w:r>
      <w:r w:rsidR="0097600D" w:rsidRPr="007D5C80">
        <w:rPr>
          <w:rFonts w:ascii="Times New Roman" w:hAnsi="Times New Roman" w:cs="Times New Roman"/>
          <w:sz w:val="24"/>
          <w:szCs w:val="24"/>
          <w:lang w:val="lt-LT"/>
        </w:rPr>
        <w:t>turi</w:t>
      </w:r>
      <w:r w:rsidR="00194D7C" w:rsidRPr="007D5C80">
        <w:rPr>
          <w:rFonts w:ascii="Times New Roman" w:hAnsi="Times New Roman" w:cs="Times New Roman"/>
          <w:sz w:val="24"/>
          <w:szCs w:val="24"/>
          <w:lang w:val="lt-LT"/>
        </w:rPr>
        <w:t xml:space="preserve"> užtikrinti elektros </w:t>
      </w:r>
      <w:r w:rsidR="00F55E9E" w:rsidRPr="007D5C80">
        <w:rPr>
          <w:rFonts w:ascii="Times New Roman" w:hAnsi="Times New Roman" w:cs="Times New Roman"/>
          <w:sz w:val="24"/>
          <w:szCs w:val="24"/>
          <w:lang w:val="lt-LT"/>
        </w:rPr>
        <w:t>įrengimą.</w:t>
      </w:r>
      <w:r w:rsidR="004A3163" w:rsidRPr="007D5C80">
        <w:rPr>
          <w:rFonts w:ascii="Times New Roman" w:hAnsi="Times New Roman" w:cs="Times New Roman"/>
          <w:sz w:val="24"/>
          <w:szCs w:val="24"/>
          <w:lang w:val="lt-LT"/>
        </w:rPr>
        <w:t xml:space="preserve"> </w:t>
      </w:r>
    </w:p>
    <w:p w14:paraId="2ED74A2A" w14:textId="77777777" w:rsidR="007D5C80" w:rsidRDefault="0097600D" w:rsidP="007D5C80">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7D5C80">
        <w:rPr>
          <w:rFonts w:ascii="Times New Roman" w:hAnsi="Times New Roman" w:cs="Times New Roman"/>
          <w:sz w:val="24"/>
          <w:szCs w:val="24"/>
          <w:lang w:val="lt-LT"/>
        </w:rPr>
        <w:t xml:space="preserve">Tiekėjas </w:t>
      </w:r>
      <w:r w:rsidR="00F55E9E" w:rsidRPr="007D5C80">
        <w:rPr>
          <w:rFonts w:ascii="Times New Roman" w:hAnsi="Times New Roman" w:cs="Times New Roman"/>
          <w:sz w:val="24"/>
          <w:szCs w:val="24"/>
          <w:lang w:val="lt-LT"/>
        </w:rPr>
        <w:t xml:space="preserve">visose kamerų įrengimo vietose savo lėšomis </w:t>
      </w:r>
      <w:r w:rsidRPr="007D5C80">
        <w:rPr>
          <w:rFonts w:ascii="Times New Roman" w:hAnsi="Times New Roman" w:cs="Times New Roman"/>
          <w:sz w:val="24"/>
          <w:szCs w:val="24"/>
          <w:lang w:val="lt-LT"/>
        </w:rPr>
        <w:t>pagal PO išduotą įgaliojimą turės atlikti visus derinimus</w:t>
      </w:r>
      <w:r w:rsidR="004A3163" w:rsidRPr="007D5C80">
        <w:rPr>
          <w:rFonts w:ascii="Times New Roman" w:hAnsi="Times New Roman" w:cs="Times New Roman"/>
          <w:sz w:val="24"/>
          <w:szCs w:val="24"/>
          <w:lang w:val="lt-LT"/>
        </w:rPr>
        <w:t>, gauti statymo ar kitus reikalingus leidimus</w:t>
      </w:r>
      <w:r w:rsidR="00F55E9E" w:rsidRPr="007D5C80">
        <w:rPr>
          <w:rFonts w:ascii="Times New Roman" w:hAnsi="Times New Roman" w:cs="Times New Roman"/>
          <w:sz w:val="24"/>
          <w:szCs w:val="24"/>
          <w:lang w:val="lt-LT"/>
        </w:rPr>
        <w:t>.</w:t>
      </w:r>
    </w:p>
    <w:p w14:paraId="1EE6C043" w14:textId="77777777" w:rsidR="007D5C80" w:rsidRDefault="00F55E9E" w:rsidP="007D5C80">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7D5C80">
        <w:rPr>
          <w:rFonts w:ascii="Times New Roman" w:hAnsi="Times New Roman" w:cs="Times New Roman"/>
          <w:sz w:val="24"/>
          <w:szCs w:val="24"/>
          <w:lang w:val="lt-LT"/>
        </w:rPr>
        <w:t xml:space="preserve">Tiekėjas elektros energijos užtikrinimui </w:t>
      </w:r>
      <w:r w:rsidR="00C10F76" w:rsidRPr="007D5C80">
        <w:rPr>
          <w:rFonts w:ascii="Times New Roman" w:hAnsi="Times New Roman" w:cs="Times New Roman"/>
          <w:sz w:val="24"/>
          <w:szCs w:val="24"/>
          <w:lang w:val="lt-LT"/>
        </w:rPr>
        <w:t>ant apšvietimo atramų privalo naudoti rezervinio maitinimo šaltinius.</w:t>
      </w:r>
    </w:p>
    <w:p w14:paraId="33D0B0EC" w14:textId="77777777" w:rsidR="007D5C80" w:rsidRPr="007D5C80" w:rsidRDefault="00C10F76" w:rsidP="00100F54">
      <w:pPr>
        <w:pStyle w:val="Sraopastraipa"/>
        <w:numPr>
          <w:ilvl w:val="0"/>
          <w:numId w:val="47"/>
        </w:numPr>
        <w:tabs>
          <w:tab w:val="left" w:pos="1134"/>
        </w:tabs>
        <w:spacing w:before="240" w:after="240" w:line="240" w:lineRule="auto"/>
        <w:ind w:left="0" w:firstLine="709"/>
        <w:contextualSpacing w:val="0"/>
        <w:jc w:val="both"/>
        <w:rPr>
          <w:rFonts w:ascii="Times New Roman" w:hAnsi="Times New Roman" w:cs="Times New Roman"/>
          <w:b/>
          <w:bCs/>
          <w:sz w:val="24"/>
          <w:szCs w:val="24"/>
          <w:u w:val="single"/>
          <w:lang w:val="lt-LT"/>
        </w:rPr>
      </w:pPr>
      <w:r w:rsidRPr="007D5C80">
        <w:rPr>
          <w:rFonts w:ascii="Times New Roman" w:hAnsi="Times New Roman" w:cs="Times New Roman"/>
          <w:b/>
          <w:bCs/>
          <w:sz w:val="24"/>
          <w:szCs w:val="24"/>
          <w:u w:val="single"/>
          <w:lang w:val="lt-LT"/>
        </w:rPr>
        <w:t>Reikalavimai rezervinio maitinimo šaltiniams</w:t>
      </w:r>
      <w:r w:rsidR="00DC4D0F" w:rsidRPr="007D5C80">
        <w:rPr>
          <w:rFonts w:ascii="Times New Roman" w:hAnsi="Times New Roman" w:cs="Times New Roman"/>
          <w:b/>
          <w:bCs/>
          <w:sz w:val="24"/>
          <w:szCs w:val="24"/>
          <w:u w:val="single"/>
          <w:lang w:val="lt-LT"/>
        </w:rPr>
        <w:t xml:space="preserve"> – 53 vnt</w:t>
      </w:r>
      <w:r w:rsidRPr="007D5C80">
        <w:rPr>
          <w:rFonts w:ascii="Times New Roman" w:hAnsi="Times New Roman" w:cs="Times New Roman"/>
          <w:b/>
          <w:bCs/>
          <w:sz w:val="24"/>
          <w:szCs w:val="24"/>
          <w:u w:val="single"/>
          <w:lang w:val="lt-LT"/>
        </w:rPr>
        <w:t>:</w:t>
      </w:r>
      <w:r w:rsidR="00CF504F" w:rsidRPr="007D5C80">
        <w:rPr>
          <w:rFonts w:ascii="Times New Roman" w:hAnsi="Times New Roman" w:cs="Times New Roman"/>
          <w:b/>
          <w:bCs/>
          <w:sz w:val="24"/>
          <w:szCs w:val="24"/>
          <w:u w:val="single"/>
          <w:lang w:val="lt-LT"/>
        </w:rPr>
        <w:t xml:space="preserve"> </w:t>
      </w:r>
    </w:p>
    <w:p w14:paraId="6DEAF1C8" w14:textId="3799A885" w:rsidR="002C7638" w:rsidRPr="00F72BE4" w:rsidRDefault="00CF504F" w:rsidP="00F72BE4">
      <w:pPr>
        <w:tabs>
          <w:tab w:val="left" w:pos="1134"/>
        </w:tabs>
        <w:spacing w:after="0" w:line="360" w:lineRule="auto"/>
        <w:jc w:val="right"/>
        <w:rPr>
          <w:rFonts w:ascii="Times New Roman" w:hAnsi="Times New Roman" w:cs="Times New Roman"/>
          <w:b/>
          <w:bCs/>
          <w:i/>
          <w:iCs/>
          <w:color w:val="000000" w:themeColor="text1"/>
          <w:sz w:val="24"/>
          <w:szCs w:val="24"/>
          <w:lang w:val="lt-LT"/>
        </w:rPr>
      </w:pPr>
      <w:r w:rsidRPr="00F72BE4">
        <w:rPr>
          <w:rFonts w:ascii="Times New Roman" w:hAnsi="Times New Roman" w:cs="Times New Roman"/>
          <w:b/>
          <w:bCs/>
          <w:i/>
          <w:iCs/>
          <w:color w:val="000000" w:themeColor="text1"/>
          <w:sz w:val="24"/>
          <w:szCs w:val="24"/>
          <w:lang w:val="lt-LT"/>
        </w:rPr>
        <w:t>3 lentelė</w:t>
      </w:r>
      <w:r w:rsidR="00100F54" w:rsidRPr="00F72BE4">
        <w:rPr>
          <w:rFonts w:ascii="Times New Roman" w:hAnsi="Times New Roman" w:cs="Times New Roman"/>
          <w:b/>
          <w:bCs/>
          <w:i/>
          <w:iCs/>
          <w:color w:val="000000" w:themeColor="text1"/>
          <w:sz w:val="24"/>
          <w:szCs w:val="24"/>
          <w:lang w:val="lt-LT"/>
        </w:rPr>
        <w:t>. Reikalavimai rezervinio maitinimo šaltiniams</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3823"/>
        <w:gridCol w:w="2694"/>
        <w:gridCol w:w="3123"/>
      </w:tblGrid>
      <w:tr w:rsidR="00A4102F" w:rsidRPr="00BA5AA1" w14:paraId="58BF39C2"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07BEFEED" w14:textId="77777777" w:rsidR="00A4102F" w:rsidRPr="00397BC0" w:rsidRDefault="00A4102F" w:rsidP="0093069B">
            <w:pPr>
              <w:spacing w:after="0" w:line="240" w:lineRule="auto"/>
              <w:rPr>
                <w:rFonts w:ascii="Times New Roman" w:eastAsia="Calibri" w:hAnsi="Times New Roman" w:cs="Times New Roman"/>
                <w:b/>
                <w:sz w:val="24"/>
                <w:szCs w:val="24"/>
                <w:lang w:val="lt-LT"/>
              </w:rPr>
            </w:pPr>
            <w:r w:rsidRPr="00397BC0">
              <w:rPr>
                <w:rFonts w:ascii="Times New Roman" w:eastAsia="Calibri" w:hAnsi="Times New Roman" w:cs="Times New Roman"/>
                <w:b/>
                <w:sz w:val="24"/>
                <w:szCs w:val="24"/>
                <w:lang w:val="lt-LT"/>
              </w:rPr>
              <w:t>Eil. Nr.</w:t>
            </w:r>
          </w:p>
        </w:tc>
        <w:tc>
          <w:tcPr>
            <w:tcW w:w="1872"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17BACB48" w14:textId="77777777" w:rsidR="0093069B" w:rsidRPr="00397BC0" w:rsidRDefault="00A4102F" w:rsidP="00DB06C2">
            <w:pPr>
              <w:spacing w:after="0" w:line="240" w:lineRule="auto"/>
              <w:jc w:val="center"/>
              <w:rPr>
                <w:rFonts w:ascii="Times New Roman" w:hAnsi="Times New Roman" w:cs="Times New Roman"/>
                <w:b/>
                <w:sz w:val="24"/>
                <w:szCs w:val="24"/>
                <w:lang w:val="lt-LT"/>
              </w:rPr>
            </w:pPr>
            <w:r w:rsidRPr="00397BC0">
              <w:rPr>
                <w:rFonts w:ascii="Times New Roman" w:hAnsi="Times New Roman" w:cs="Times New Roman"/>
                <w:b/>
                <w:sz w:val="24"/>
                <w:szCs w:val="24"/>
                <w:lang w:val="lt-LT"/>
              </w:rPr>
              <w:t xml:space="preserve">Keliami minimalūs </w:t>
            </w:r>
          </w:p>
          <w:p w14:paraId="45469028" w14:textId="3B892770" w:rsidR="00A4102F" w:rsidRPr="00397BC0" w:rsidRDefault="00A4102F" w:rsidP="00DB06C2">
            <w:pPr>
              <w:spacing w:after="0" w:line="240" w:lineRule="auto"/>
              <w:jc w:val="center"/>
              <w:rPr>
                <w:rFonts w:ascii="Times New Roman" w:eastAsia="Calibri" w:hAnsi="Times New Roman" w:cs="Times New Roman"/>
                <w:b/>
                <w:sz w:val="24"/>
                <w:szCs w:val="24"/>
                <w:highlight w:val="yellow"/>
                <w:lang w:val="lt-LT"/>
              </w:rPr>
            </w:pPr>
            <w:r w:rsidRPr="00397BC0">
              <w:rPr>
                <w:rFonts w:ascii="Times New Roman" w:hAnsi="Times New Roman" w:cs="Times New Roman"/>
                <w:b/>
                <w:sz w:val="24"/>
                <w:szCs w:val="24"/>
                <w:lang w:val="lt-LT"/>
              </w:rPr>
              <w:t>reikalavimai</w:t>
            </w:r>
          </w:p>
        </w:tc>
        <w:tc>
          <w:tcPr>
            <w:tcW w:w="1319"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3F152200" w14:textId="77777777" w:rsidR="00A4102F" w:rsidRPr="00397BC0" w:rsidRDefault="00A4102F" w:rsidP="00DB06C2">
            <w:pPr>
              <w:spacing w:after="0" w:line="240" w:lineRule="auto"/>
              <w:jc w:val="center"/>
              <w:rPr>
                <w:rFonts w:ascii="Times New Roman" w:hAnsi="Times New Roman" w:cs="Times New Roman"/>
                <w:b/>
                <w:sz w:val="24"/>
                <w:szCs w:val="24"/>
                <w:highlight w:val="yellow"/>
                <w:lang w:val="lt-LT"/>
              </w:rPr>
            </w:pPr>
            <w:r w:rsidRPr="00397BC0">
              <w:rPr>
                <w:rFonts w:ascii="Times New Roman" w:hAnsi="Times New Roman" w:cs="Times New Roman"/>
                <w:b/>
                <w:color w:val="000000"/>
                <w:sz w:val="24"/>
                <w:szCs w:val="24"/>
                <w:lang w:val="lt-LT"/>
              </w:rPr>
              <w:t>Tiekėjo siūlomos įrangos charakteristika.</w:t>
            </w:r>
            <w:r w:rsidRPr="00397BC0">
              <w:rPr>
                <w:rFonts w:ascii="Times New Roman" w:hAnsi="Times New Roman" w:cs="Times New Roman"/>
                <w:b/>
                <w:color w:val="000000"/>
                <w:sz w:val="24"/>
                <w:szCs w:val="24"/>
                <w:lang w:val="lt-LT"/>
              </w:rPr>
              <w:br/>
              <w:t>Tiekėjas neperkopijuoja suformuluoto reikalavimo, bet nurodo konkrečias siūlomos prekės reikšmes (savybes).</w:t>
            </w:r>
          </w:p>
        </w:tc>
        <w:tc>
          <w:tcPr>
            <w:tcW w:w="1529"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8C6412E" w14:textId="77777777" w:rsidR="00A4102F" w:rsidRPr="00397BC0" w:rsidRDefault="00A4102F" w:rsidP="00DB06C2">
            <w:pPr>
              <w:spacing w:after="0" w:line="240" w:lineRule="auto"/>
              <w:jc w:val="center"/>
              <w:rPr>
                <w:rFonts w:ascii="Times New Roman" w:hAnsi="Times New Roman" w:cs="Times New Roman"/>
                <w:b/>
                <w:color w:val="000000" w:themeColor="text1"/>
                <w:sz w:val="24"/>
                <w:szCs w:val="24"/>
                <w:highlight w:val="yellow"/>
                <w:lang w:val="lt-LT"/>
              </w:rPr>
            </w:pPr>
            <w:r w:rsidRPr="00397BC0">
              <w:rPr>
                <w:rFonts w:ascii="Times New Roman" w:hAnsi="Times New Roman" w:cs="Times New Roman"/>
                <w:b/>
                <w:sz w:val="24"/>
                <w:szCs w:val="24"/>
                <w:lang w:val="lt-LT"/>
              </w:rPr>
              <w:t>Dokumento (gamintojo parengti katalogai, brošiūros, deklaracijos, protokolai ir pan.) pavadinimas, patvirtinantis atitikimą reikalavimui</w:t>
            </w:r>
            <w:r w:rsidRPr="00397BC0">
              <w:rPr>
                <w:rFonts w:ascii="Times New Roman" w:hAnsi="Times New Roman" w:cs="Times New Roman"/>
                <w:b/>
                <w:iCs/>
                <w:sz w:val="24"/>
                <w:szCs w:val="24"/>
                <w:lang w:val="lt-LT"/>
              </w:rPr>
              <w:t>. Būtina nurodyti tikslią nuorodą dokumentacijoje (dokumentacijoje tiksliai pažymimas techninis parametras)</w:t>
            </w:r>
          </w:p>
        </w:tc>
      </w:tr>
      <w:tr w:rsidR="00A4102F" w:rsidRPr="00BA5AA1" w14:paraId="086D63BD"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384B7F46"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w:t>
            </w:r>
          </w:p>
          <w:p w14:paraId="3B179C39" w14:textId="77777777" w:rsidR="00F503FB" w:rsidRPr="00BA5AA1" w:rsidRDefault="00F503FB"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hideMark/>
          </w:tcPr>
          <w:p w14:paraId="13D0FAE5" w14:textId="77777777" w:rsidR="00A4102F" w:rsidRPr="00BA5AA1" w:rsidRDefault="00A4102F" w:rsidP="00F503FB">
            <w:pPr>
              <w:spacing w:after="0" w:line="240" w:lineRule="auto"/>
              <w:jc w:val="both"/>
              <w:rPr>
                <w:rFonts w:ascii="Times New Roman" w:eastAsia="Calibri" w:hAnsi="Times New Roman" w:cs="Times New Roman"/>
                <w:sz w:val="24"/>
                <w:szCs w:val="24"/>
                <w:highlight w:val="yellow"/>
                <w:lang w:val="lt-LT"/>
              </w:rPr>
            </w:pPr>
            <w:r w:rsidRPr="00BA5AA1">
              <w:rPr>
                <w:rFonts w:ascii="Times New Roman" w:hAnsi="Times New Roman" w:cs="Times New Roman"/>
                <w:sz w:val="24"/>
                <w:szCs w:val="24"/>
                <w:lang w:val="lt-LT"/>
              </w:rPr>
              <w:t>Gamintojas, modelis, konkretus produkto kodas</w:t>
            </w:r>
          </w:p>
        </w:tc>
        <w:tc>
          <w:tcPr>
            <w:tcW w:w="1319" w:type="pct"/>
            <w:tcBorders>
              <w:top w:val="single" w:sz="4" w:space="0" w:color="auto"/>
              <w:left w:val="single" w:sz="4" w:space="0" w:color="auto"/>
              <w:bottom w:val="single" w:sz="4" w:space="0" w:color="auto"/>
              <w:right w:val="single" w:sz="4" w:space="0" w:color="auto"/>
            </w:tcBorders>
          </w:tcPr>
          <w:p w14:paraId="5335E1E8" w14:textId="77777777" w:rsidR="00A4102F" w:rsidRPr="00BA5AA1" w:rsidRDefault="00A4102F"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5285C65" w14:textId="77777777" w:rsidR="00A4102F" w:rsidRPr="00BA5AA1" w:rsidRDefault="00A4102F"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w:t>
            </w:r>
          </w:p>
        </w:tc>
      </w:tr>
      <w:tr w:rsidR="00A4102F" w:rsidRPr="00BA5AA1" w14:paraId="6B5F0AF3"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1C1228E5"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w:t>
            </w:r>
          </w:p>
          <w:p w14:paraId="7E48E0E5" w14:textId="470EE366" w:rsidR="00F503FB" w:rsidRPr="00BA5AA1" w:rsidRDefault="00F503FB"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4CE8B3CA" w14:textId="3A62111B"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skirtas jungimui prie gatvių apšvietimo tinklo.</w:t>
            </w:r>
          </w:p>
        </w:tc>
        <w:tc>
          <w:tcPr>
            <w:tcW w:w="1319" w:type="pct"/>
            <w:tcBorders>
              <w:top w:val="single" w:sz="4" w:space="0" w:color="auto"/>
              <w:left w:val="single" w:sz="4" w:space="0" w:color="auto"/>
              <w:bottom w:val="single" w:sz="4" w:space="0" w:color="auto"/>
              <w:right w:val="single" w:sz="4" w:space="0" w:color="auto"/>
            </w:tcBorders>
          </w:tcPr>
          <w:p w14:paraId="16463D4D" w14:textId="7885A787"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FAA828C" w14:textId="3A78E8F2"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3A3AAE8D"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408DC2EE"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w:t>
            </w:r>
          </w:p>
          <w:p w14:paraId="70113616" w14:textId="46F9F505" w:rsidR="00F503FB" w:rsidRPr="00BA5AA1" w:rsidRDefault="00F503FB"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5F54EC71" w14:textId="03DE983B"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Turi užtikrinti 24/7 nenutrūkstamą maitinimą prijungtai įrangai. </w:t>
            </w:r>
          </w:p>
        </w:tc>
        <w:tc>
          <w:tcPr>
            <w:tcW w:w="1319" w:type="pct"/>
            <w:tcBorders>
              <w:top w:val="single" w:sz="4" w:space="0" w:color="auto"/>
              <w:left w:val="single" w:sz="4" w:space="0" w:color="auto"/>
              <w:bottom w:val="single" w:sz="4" w:space="0" w:color="auto"/>
              <w:right w:val="single" w:sz="4" w:space="0" w:color="auto"/>
            </w:tcBorders>
          </w:tcPr>
          <w:p w14:paraId="57FF8E08" w14:textId="06C0FCDE"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1F8A0BA" w14:textId="34B1931C"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591D42B4"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44A9A3B7"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4.</w:t>
            </w:r>
          </w:p>
          <w:p w14:paraId="1BE506FB" w14:textId="00C7098A" w:rsidR="00F503FB" w:rsidRPr="00BA5AA1" w:rsidRDefault="00F503FB"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3C49816F" w14:textId="0D82B041"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Akumuliatorius ne mažiau 60 Ah talpos.</w:t>
            </w:r>
          </w:p>
        </w:tc>
        <w:tc>
          <w:tcPr>
            <w:tcW w:w="1319" w:type="pct"/>
            <w:tcBorders>
              <w:top w:val="single" w:sz="4" w:space="0" w:color="auto"/>
              <w:left w:val="single" w:sz="4" w:space="0" w:color="auto"/>
              <w:bottom w:val="single" w:sz="4" w:space="0" w:color="auto"/>
              <w:right w:val="single" w:sz="4" w:space="0" w:color="auto"/>
            </w:tcBorders>
          </w:tcPr>
          <w:p w14:paraId="6AF751C8" w14:textId="59590E43"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D094EB5" w14:textId="4884FCA7"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59BB9B25"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34F757DC"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5.</w:t>
            </w:r>
          </w:p>
          <w:p w14:paraId="62D8BFC9" w14:textId="77777777" w:rsidR="00F503FB" w:rsidRDefault="00F503FB" w:rsidP="0093069B">
            <w:pPr>
              <w:spacing w:after="0" w:line="240" w:lineRule="auto"/>
              <w:rPr>
                <w:rFonts w:ascii="Times New Roman" w:hAnsi="Times New Roman" w:cs="Times New Roman"/>
                <w:sz w:val="24"/>
                <w:szCs w:val="24"/>
                <w:lang w:val="lt-LT"/>
              </w:rPr>
            </w:pPr>
          </w:p>
          <w:p w14:paraId="708D50E3" w14:textId="2D6219B2" w:rsidR="00F503FB" w:rsidRPr="00BA5AA1" w:rsidRDefault="00F503FB"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78651364" w14:textId="5CAA72A6"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Akumuliatoriaus baterijoms</w:t>
            </w:r>
            <w:r w:rsidR="00861D5B">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technologija LiFePO4. Ličio geležies fosfato arba lygiavertė technologija.</w:t>
            </w:r>
          </w:p>
        </w:tc>
        <w:tc>
          <w:tcPr>
            <w:tcW w:w="1319" w:type="pct"/>
            <w:tcBorders>
              <w:top w:val="single" w:sz="4" w:space="0" w:color="auto"/>
              <w:left w:val="single" w:sz="4" w:space="0" w:color="auto"/>
              <w:bottom w:val="single" w:sz="4" w:space="0" w:color="auto"/>
              <w:right w:val="single" w:sz="4" w:space="0" w:color="auto"/>
            </w:tcBorders>
          </w:tcPr>
          <w:p w14:paraId="58A5D824" w14:textId="1859C9E0"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D61BDCF" w14:textId="47A24D4C"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5D5A7AA9"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53CA9224" w14:textId="0814A0FE" w:rsidR="00A4102F" w:rsidRPr="00BA5AA1"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6.</w:t>
            </w:r>
          </w:p>
        </w:tc>
        <w:tc>
          <w:tcPr>
            <w:tcW w:w="1872" w:type="pct"/>
            <w:tcBorders>
              <w:top w:val="single" w:sz="4" w:space="0" w:color="auto"/>
              <w:left w:val="single" w:sz="4" w:space="0" w:color="auto"/>
              <w:bottom w:val="single" w:sz="4" w:space="0" w:color="auto"/>
              <w:right w:val="single" w:sz="4" w:space="0" w:color="auto"/>
            </w:tcBorders>
            <w:vAlign w:val="center"/>
          </w:tcPr>
          <w:p w14:paraId="1D555E80" w14:textId="1509DDB4"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Išėjimo įtampa 12VDC</w:t>
            </w:r>
          </w:p>
        </w:tc>
        <w:tc>
          <w:tcPr>
            <w:tcW w:w="1319" w:type="pct"/>
            <w:tcBorders>
              <w:top w:val="single" w:sz="4" w:space="0" w:color="auto"/>
              <w:left w:val="single" w:sz="4" w:space="0" w:color="auto"/>
              <w:bottom w:val="single" w:sz="4" w:space="0" w:color="auto"/>
              <w:right w:val="single" w:sz="4" w:space="0" w:color="auto"/>
            </w:tcBorders>
          </w:tcPr>
          <w:p w14:paraId="6F170BCB" w14:textId="3AA9E5A4"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22C6CE5" w14:textId="22DB94D4"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27111709"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7F1AFDF3"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7.</w:t>
            </w:r>
          </w:p>
          <w:p w14:paraId="4CF970BE" w14:textId="77777777" w:rsidR="00F503FB" w:rsidRDefault="00F503FB" w:rsidP="0093069B">
            <w:pPr>
              <w:spacing w:after="0" w:line="240" w:lineRule="auto"/>
              <w:rPr>
                <w:rFonts w:ascii="Times New Roman" w:hAnsi="Times New Roman" w:cs="Times New Roman"/>
                <w:sz w:val="24"/>
                <w:szCs w:val="24"/>
                <w:lang w:val="lt-LT"/>
              </w:rPr>
            </w:pPr>
          </w:p>
          <w:p w14:paraId="4258D04B" w14:textId="77777777" w:rsidR="00F503FB" w:rsidRDefault="00F503FB" w:rsidP="0093069B">
            <w:pPr>
              <w:spacing w:after="0" w:line="240" w:lineRule="auto"/>
              <w:rPr>
                <w:rFonts w:ascii="Times New Roman" w:hAnsi="Times New Roman" w:cs="Times New Roman"/>
                <w:sz w:val="24"/>
                <w:szCs w:val="24"/>
                <w:lang w:val="lt-LT"/>
              </w:rPr>
            </w:pPr>
          </w:p>
          <w:p w14:paraId="44161AF0" w14:textId="7856C8FD" w:rsidR="00F503FB" w:rsidRPr="00BA5AA1" w:rsidRDefault="00F503FB"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1F145071" w14:textId="1ED20FAA"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Išmanusis kroviklis turi pilnai įkrauti akumuliatorius iki 6h ir turi būti pritaikytas LiFePO4. Ličio geležies fosfato baterijoms krauti arba lygiavertei technologijai.</w:t>
            </w:r>
          </w:p>
        </w:tc>
        <w:tc>
          <w:tcPr>
            <w:tcW w:w="1319" w:type="pct"/>
            <w:tcBorders>
              <w:top w:val="single" w:sz="4" w:space="0" w:color="auto"/>
              <w:left w:val="single" w:sz="4" w:space="0" w:color="auto"/>
              <w:bottom w:val="single" w:sz="4" w:space="0" w:color="auto"/>
              <w:right w:val="single" w:sz="4" w:space="0" w:color="auto"/>
            </w:tcBorders>
          </w:tcPr>
          <w:p w14:paraId="695EBE10" w14:textId="0B335CEE"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72AE62CC" w14:textId="4C80BB07"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002CC96E"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19C5834E" w14:textId="13750879" w:rsidR="00F503FB"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8.</w:t>
            </w:r>
          </w:p>
          <w:p w14:paraId="485E38E1" w14:textId="1AAD31B8" w:rsidR="00F503FB" w:rsidRPr="00BA5AA1" w:rsidRDefault="00F503FB"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70651D61" w14:textId="1E24DF82" w:rsidR="00905102" w:rsidRPr="00BA5AA1" w:rsidRDefault="00A4102F" w:rsidP="00861D5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Akumuliatoriaus tarnavimo ciklų nemažiau 2000</w:t>
            </w:r>
            <w:r w:rsidR="00905102">
              <w:rPr>
                <w:rFonts w:ascii="Times New Roman" w:hAnsi="Times New Roman" w:cs="Times New Roman"/>
                <w:sz w:val="24"/>
                <w:szCs w:val="24"/>
                <w:lang w:val="lt-LT"/>
              </w:rPr>
              <w:t xml:space="preserve">. </w:t>
            </w:r>
          </w:p>
          <w:p w14:paraId="61B8DCFD" w14:textId="0BD2C694"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lastRenderedPageBreak/>
              <w:t xml:space="preserve">Ciklų kiekis turi būti patvirtintas įrenginio gamintojo specifikacijoje </w:t>
            </w:r>
          </w:p>
        </w:tc>
        <w:tc>
          <w:tcPr>
            <w:tcW w:w="1319" w:type="pct"/>
            <w:tcBorders>
              <w:top w:val="single" w:sz="4" w:space="0" w:color="auto"/>
              <w:left w:val="single" w:sz="4" w:space="0" w:color="auto"/>
              <w:bottom w:val="single" w:sz="4" w:space="0" w:color="auto"/>
              <w:right w:val="single" w:sz="4" w:space="0" w:color="auto"/>
            </w:tcBorders>
          </w:tcPr>
          <w:p w14:paraId="0C02BA2B" w14:textId="6440E046"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lastRenderedPageBreak/>
              <w:t>Įrašo tiekėjas</w:t>
            </w:r>
          </w:p>
        </w:tc>
        <w:tc>
          <w:tcPr>
            <w:tcW w:w="1529" w:type="pct"/>
            <w:tcBorders>
              <w:top w:val="single" w:sz="4" w:space="0" w:color="auto"/>
              <w:left w:val="single" w:sz="4" w:space="0" w:color="auto"/>
              <w:bottom w:val="single" w:sz="4" w:space="0" w:color="auto"/>
              <w:right w:val="single" w:sz="4" w:space="0" w:color="auto"/>
            </w:tcBorders>
          </w:tcPr>
          <w:p w14:paraId="5FACB872" w14:textId="27E8C954"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7DB7E8D0"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2C6CDD1C"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9.</w:t>
            </w:r>
          </w:p>
          <w:p w14:paraId="1BEB42CA" w14:textId="77777777" w:rsidR="00A8716C" w:rsidRDefault="00A8716C" w:rsidP="0093069B">
            <w:pPr>
              <w:spacing w:after="0" w:line="240" w:lineRule="auto"/>
              <w:rPr>
                <w:rFonts w:ascii="Times New Roman" w:hAnsi="Times New Roman" w:cs="Times New Roman"/>
                <w:sz w:val="24"/>
                <w:szCs w:val="24"/>
                <w:lang w:val="lt-LT"/>
              </w:rPr>
            </w:pPr>
          </w:p>
          <w:p w14:paraId="191ECBFD" w14:textId="52AE524B" w:rsidR="00A8716C" w:rsidRPr="00BA5AA1" w:rsidRDefault="00A8716C"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4D84592A" w14:textId="73D37A9D" w:rsidR="00A4102F" w:rsidRPr="00BA5AA1" w:rsidRDefault="00A4102F" w:rsidP="00F503F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Veikimo temperatūra: iškrovos neprasčiau -20 +40, pakrovos neprasčiau 0 +40, </w:t>
            </w:r>
          </w:p>
        </w:tc>
        <w:tc>
          <w:tcPr>
            <w:tcW w:w="1319" w:type="pct"/>
            <w:tcBorders>
              <w:top w:val="single" w:sz="4" w:space="0" w:color="auto"/>
              <w:left w:val="single" w:sz="4" w:space="0" w:color="auto"/>
              <w:bottom w:val="single" w:sz="4" w:space="0" w:color="auto"/>
              <w:right w:val="single" w:sz="4" w:space="0" w:color="auto"/>
            </w:tcBorders>
          </w:tcPr>
          <w:p w14:paraId="695D7932" w14:textId="37D6E335"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1FF644E" w14:textId="49D74BAF"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7E5544C1"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74C7B238" w14:textId="125407FC" w:rsidR="00A4102F" w:rsidRPr="00BA5AA1"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10.</w:t>
            </w:r>
          </w:p>
        </w:tc>
        <w:tc>
          <w:tcPr>
            <w:tcW w:w="1872" w:type="pct"/>
            <w:tcBorders>
              <w:top w:val="single" w:sz="4" w:space="0" w:color="auto"/>
              <w:left w:val="single" w:sz="4" w:space="0" w:color="auto"/>
              <w:bottom w:val="single" w:sz="4" w:space="0" w:color="auto"/>
              <w:right w:val="single" w:sz="4" w:space="0" w:color="auto"/>
            </w:tcBorders>
            <w:vAlign w:val="center"/>
          </w:tcPr>
          <w:p w14:paraId="2C0D149E" w14:textId="1313BF8A" w:rsidR="00A4102F" w:rsidRPr="00BA5AA1" w:rsidRDefault="00A4102F" w:rsidP="00A4102F">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Apsaugos nuo aplinkos sąlygų klasė neprasčiau IP43</w:t>
            </w:r>
          </w:p>
        </w:tc>
        <w:tc>
          <w:tcPr>
            <w:tcW w:w="1319" w:type="pct"/>
            <w:tcBorders>
              <w:top w:val="single" w:sz="4" w:space="0" w:color="auto"/>
              <w:left w:val="single" w:sz="4" w:space="0" w:color="auto"/>
              <w:bottom w:val="single" w:sz="4" w:space="0" w:color="auto"/>
              <w:right w:val="single" w:sz="4" w:space="0" w:color="auto"/>
            </w:tcBorders>
          </w:tcPr>
          <w:p w14:paraId="0CDCB80F" w14:textId="4864105C"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A8DD5F1" w14:textId="41D47788"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5D581BBA" w14:textId="77777777" w:rsidTr="00B024E4">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37047153"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11.</w:t>
            </w:r>
          </w:p>
          <w:p w14:paraId="59FB3415" w14:textId="77777777" w:rsidR="00A8716C" w:rsidRDefault="00A8716C" w:rsidP="0093069B">
            <w:pPr>
              <w:spacing w:after="0" w:line="240" w:lineRule="auto"/>
              <w:rPr>
                <w:rFonts w:ascii="Times New Roman" w:hAnsi="Times New Roman" w:cs="Times New Roman"/>
                <w:sz w:val="24"/>
                <w:szCs w:val="24"/>
                <w:lang w:val="lt-LT"/>
              </w:rPr>
            </w:pPr>
          </w:p>
          <w:p w14:paraId="7A61DFA0" w14:textId="77777777" w:rsidR="00A8716C" w:rsidRDefault="00A8716C" w:rsidP="0093069B">
            <w:pPr>
              <w:spacing w:after="0" w:line="240" w:lineRule="auto"/>
              <w:rPr>
                <w:rFonts w:ascii="Times New Roman" w:hAnsi="Times New Roman" w:cs="Times New Roman"/>
                <w:sz w:val="24"/>
                <w:szCs w:val="24"/>
                <w:lang w:val="lt-LT"/>
              </w:rPr>
            </w:pPr>
          </w:p>
          <w:p w14:paraId="600CCD74" w14:textId="5AFD37FA" w:rsidR="00A8716C" w:rsidRPr="00BA5AA1" w:rsidRDefault="00A8716C"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6632C084" w14:textId="77A7D730" w:rsidR="00A4102F" w:rsidRPr="00BA5AA1" w:rsidRDefault="00A4102F" w:rsidP="00A4102F">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komplektuojamas kartu su neprasčiau IP54 apsaugos nuo aplinkos sąlygų klasę atitinkančiu komutaciniu skydu.</w:t>
            </w:r>
          </w:p>
        </w:tc>
        <w:tc>
          <w:tcPr>
            <w:tcW w:w="1319" w:type="pct"/>
            <w:tcBorders>
              <w:top w:val="single" w:sz="4" w:space="0" w:color="auto"/>
              <w:left w:val="single" w:sz="4" w:space="0" w:color="auto"/>
              <w:bottom w:val="single" w:sz="4" w:space="0" w:color="auto"/>
              <w:right w:val="single" w:sz="4" w:space="0" w:color="auto"/>
            </w:tcBorders>
          </w:tcPr>
          <w:p w14:paraId="44107EF0" w14:textId="64A68297"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7E2A81C" w14:textId="62ECCF84"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4102F" w:rsidRPr="00BA5AA1" w14:paraId="71F92075" w14:textId="77777777" w:rsidTr="00B024E4">
        <w:trPr>
          <w:trHeight w:val="872"/>
        </w:trPr>
        <w:tc>
          <w:tcPr>
            <w:tcW w:w="280" w:type="pct"/>
            <w:tcBorders>
              <w:top w:val="single" w:sz="4" w:space="0" w:color="auto"/>
              <w:left w:val="single" w:sz="4" w:space="0" w:color="auto"/>
              <w:bottom w:val="single" w:sz="4" w:space="0" w:color="auto"/>
              <w:right w:val="single" w:sz="4" w:space="0" w:color="auto"/>
            </w:tcBorders>
            <w:vAlign w:val="center"/>
          </w:tcPr>
          <w:p w14:paraId="2FE29CE2" w14:textId="77777777" w:rsidR="00A4102F" w:rsidRDefault="00A4102F" w:rsidP="0093069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12.</w:t>
            </w:r>
          </w:p>
          <w:p w14:paraId="3520FE13" w14:textId="77777777" w:rsidR="00A8716C" w:rsidRDefault="00A8716C" w:rsidP="0093069B">
            <w:pPr>
              <w:spacing w:after="0" w:line="240" w:lineRule="auto"/>
              <w:rPr>
                <w:rFonts w:ascii="Times New Roman" w:hAnsi="Times New Roman" w:cs="Times New Roman"/>
                <w:sz w:val="24"/>
                <w:szCs w:val="24"/>
                <w:lang w:val="lt-LT"/>
              </w:rPr>
            </w:pPr>
          </w:p>
          <w:p w14:paraId="4E2B8D82" w14:textId="0EA3DC7A" w:rsidR="00A8716C" w:rsidRPr="00BA5AA1" w:rsidRDefault="00A8716C" w:rsidP="0093069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77E09674" w14:textId="2CF646F2" w:rsidR="00A00215" w:rsidRPr="00BA5AA1" w:rsidRDefault="00A4102F" w:rsidP="00A4102F">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komplektuojamas su visais reikiamais tvirtinimo elementai</w:t>
            </w:r>
            <w:r w:rsidR="00326DDB">
              <w:rPr>
                <w:rFonts w:ascii="Times New Roman" w:hAnsi="Times New Roman" w:cs="Times New Roman"/>
                <w:sz w:val="24"/>
                <w:szCs w:val="24"/>
                <w:lang w:val="lt-LT"/>
              </w:rPr>
              <w:t>s</w:t>
            </w:r>
            <w:r w:rsidRPr="00BA5AA1">
              <w:rPr>
                <w:rFonts w:ascii="Times New Roman" w:hAnsi="Times New Roman" w:cs="Times New Roman"/>
                <w:sz w:val="24"/>
                <w:szCs w:val="24"/>
                <w:lang w:val="lt-LT"/>
              </w:rPr>
              <w:t xml:space="preserve"> montuoti prie apšvietimo atramos</w:t>
            </w:r>
          </w:p>
        </w:tc>
        <w:tc>
          <w:tcPr>
            <w:tcW w:w="1319" w:type="pct"/>
            <w:tcBorders>
              <w:top w:val="single" w:sz="4" w:space="0" w:color="auto"/>
              <w:left w:val="single" w:sz="4" w:space="0" w:color="auto"/>
              <w:bottom w:val="single" w:sz="4" w:space="0" w:color="auto"/>
              <w:right w:val="single" w:sz="4" w:space="0" w:color="auto"/>
            </w:tcBorders>
          </w:tcPr>
          <w:p w14:paraId="7DF8E55C" w14:textId="7F4004EC"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083F920" w14:textId="5609C07A" w:rsidR="00A4102F" w:rsidRPr="00BA5AA1" w:rsidRDefault="00A4102F" w:rsidP="00A4102F">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bl>
    <w:p w14:paraId="559B3859" w14:textId="77777777" w:rsidR="002C7638" w:rsidRPr="00BA5AA1" w:rsidRDefault="002C7638" w:rsidP="002C7638">
      <w:pPr>
        <w:pStyle w:val="Sraopastraipa"/>
        <w:spacing w:after="0" w:line="240" w:lineRule="auto"/>
        <w:ind w:left="284"/>
        <w:jc w:val="both"/>
        <w:rPr>
          <w:rFonts w:ascii="Times New Roman" w:hAnsi="Times New Roman" w:cs="Times New Roman"/>
          <w:sz w:val="24"/>
          <w:szCs w:val="24"/>
          <w:lang w:val="lt-LT"/>
        </w:rPr>
      </w:pPr>
    </w:p>
    <w:p w14:paraId="7EF4DA6D" w14:textId="51356F66" w:rsidR="00F55E9E" w:rsidRPr="00BA5AA1" w:rsidRDefault="00F55E9E" w:rsidP="0093069B">
      <w:pPr>
        <w:pStyle w:val="Sraopastraipa"/>
        <w:numPr>
          <w:ilvl w:val="0"/>
          <w:numId w:val="47"/>
        </w:numPr>
        <w:tabs>
          <w:tab w:val="left" w:pos="1134"/>
        </w:tabs>
        <w:spacing w:after="120" w:line="240" w:lineRule="auto"/>
        <w:ind w:left="0" w:firstLine="709"/>
        <w:contextualSpacing w:val="0"/>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Elektros energijos sąnaudas po įrengimo, pagal skaitiklių duomenis, apmokės PO.</w:t>
      </w:r>
    </w:p>
    <w:p w14:paraId="3ECA07C9" w14:textId="77777777" w:rsidR="0093069B" w:rsidRPr="00861D5B" w:rsidRDefault="00E821FD" w:rsidP="00861D5B">
      <w:pPr>
        <w:pStyle w:val="Sraopastraipa"/>
        <w:numPr>
          <w:ilvl w:val="0"/>
          <w:numId w:val="47"/>
        </w:numPr>
        <w:tabs>
          <w:tab w:val="left" w:pos="1134"/>
        </w:tabs>
        <w:spacing w:before="240" w:after="240" w:line="240" w:lineRule="auto"/>
        <w:ind w:left="0" w:firstLine="709"/>
        <w:contextualSpacing w:val="0"/>
        <w:jc w:val="both"/>
        <w:rPr>
          <w:rFonts w:ascii="Times New Roman" w:hAnsi="Times New Roman" w:cs="Times New Roman"/>
          <w:b/>
          <w:bCs/>
          <w:sz w:val="24"/>
          <w:szCs w:val="24"/>
          <w:u w:val="single"/>
          <w:lang w:val="lt-LT"/>
        </w:rPr>
      </w:pPr>
      <w:r w:rsidRPr="00861D5B">
        <w:rPr>
          <w:rFonts w:ascii="Times New Roman" w:hAnsi="Times New Roman" w:cs="Times New Roman"/>
          <w:b/>
          <w:bCs/>
          <w:sz w:val="24"/>
          <w:szCs w:val="24"/>
          <w:u w:val="single"/>
          <w:lang w:val="lt-LT"/>
        </w:rPr>
        <w:t>A kamerų įrašymo ir ryšio įren</w:t>
      </w:r>
      <w:r w:rsidR="00BA5AA1" w:rsidRPr="00861D5B">
        <w:rPr>
          <w:rFonts w:ascii="Times New Roman" w:hAnsi="Times New Roman" w:cs="Times New Roman"/>
          <w:b/>
          <w:bCs/>
          <w:sz w:val="24"/>
          <w:szCs w:val="24"/>
          <w:u w:val="single"/>
          <w:lang w:val="lt-LT"/>
        </w:rPr>
        <w:t>ginių</w:t>
      </w:r>
      <w:r w:rsidRPr="00861D5B">
        <w:rPr>
          <w:rFonts w:ascii="Times New Roman" w:hAnsi="Times New Roman" w:cs="Times New Roman"/>
          <w:b/>
          <w:bCs/>
          <w:sz w:val="24"/>
          <w:szCs w:val="24"/>
          <w:u w:val="single"/>
          <w:lang w:val="lt-LT"/>
        </w:rPr>
        <w:t xml:space="preserve"> reikalavimai</w:t>
      </w:r>
      <w:r w:rsidR="00DC4D0F" w:rsidRPr="00861D5B">
        <w:rPr>
          <w:rFonts w:ascii="Times New Roman" w:hAnsi="Times New Roman" w:cs="Times New Roman"/>
          <w:b/>
          <w:bCs/>
          <w:sz w:val="24"/>
          <w:szCs w:val="24"/>
          <w:u w:val="single"/>
          <w:lang w:val="lt-LT"/>
        </w:rPr>
        <w:t xml:space="preserve"> – 61 vnt.</w:t>
      </w:r>
      <w:r w:rsidRPr="00861D5B">
        <w:rPr>
          <w:rFonts w:ascii="Times New Roman" w:hAnsi="Times New Roman" w:cs="Times New Roman"/>
          <w:b/>
          <w:bCs/>
          <w:sz w:val="24"/>
          <w:szCs w:val="24"/>
          <w:u w:val="single"/>
          <w:lang w:val="lt-LT"/>
        </w:rPr>
        <w:t>:</w:t>
      </w:r>
    </w:p>
    <w:p w14:paraId="393E992B" w14:textId="78741523" w:rsidR="006E6EF4" w:rsidRPr="00861D5B" w:rsidRDefault="00CF504F" w:rsidP="00861D5B">
      <w:pPr>
        <w:pStyle w:val="Sraopastraipa"/>
        <w:tabs>
          <w:tab w:val="left" w:pos="1134"/>
        </w:tabs>
        <w:spacing w:after="0"/>
        <w:ind w:left="709"/>
        <w:jc w:val="right"/>
        <w:rPr>
          <w:rFonts w:ascii="Times New Roman" w:hAnsi="Times New Roman" w:cs="Times New Roman"/>
          <w:b/>
          <w:bCs/>
          <w:i/>
          <w:iCs/>
          <w:color w:val="000000" w:themeColor="text1"/>
          <w:sz w:val="24"/>
          <w:szCs w:val="24"/>
          <w:lang w:val="lt-LT"/>
        </w:rPr>
      </w:pPr>
      <w:r w:rsidRPr="0093069B">
        <w:rPr>
          <w:rFonts w:ascii="Times New Roman" w:hAnsi="Times New Roman" w:cs="Times New Roman"/>
          <w:i/>
          <w:iCs/>
          <w:color w:val="000000" w:themeColor="text1"/>
          <w:sz w:val="24"/>
          <w:szCs w:val="24"/>
          <w:lang w:val="lt-LT"/>
        </w:rPr>
        <w:t xml:space="preserve"> </w:t>
      </w:r>
      <w:r w:rsidRPr="00861D5B">
        <w:rPr>
          <w:rFonts w:ascii="Times New Roman" w:hAnsi="Times New Roman" w:cs="Times New Roman"/>
          <w:b/>
          <w:bCs/>
          <w:i/>
          <w:iCs/>
          <w:color w:val="000000" w:themeColor="text1"/>
          <w:sz w:val="24"/>
          <w:szCs w:val="24"/>
          <w:lang w:val="lt-LT"/>
        </w:rPr>
        <w:t>4 lentelė</w:t>
      </w:r>
      <w:r w:rsidR="0093069B" w:rsidRPr="00861D5B">
        <w:rPr>
          <w:rFonts w:ascii="Times New Roman" w:hAnsi="Times New Roman" w:cs="Times New Roman"/>
          <w:b/>
          <w:bCs/>
          <w:i/>
          <w:iCs/>
          <w:color w:val="000000" w:themeColor="text1"/>
          <w:sz w:val="24"/>
          <w:szCs w:val="24"/>
          <w:lang w:val="lt-LT"/>
        </w:rPr>
        <w:t>.</w:t>
      </w:r>
      <w:r w:rsidRPr="00861D5B">
        <w:rPr>
          <w:rFonts w:ascii="Times New Roman" w:hAnsi="Times New Roman" w:cs="Times New Roman"/>
          <w:b/>
          <w:bCs/>
          <w:i/>
          <w:iCs/>
          <w:color w:val="000000" w:themeColor="text1"/>
          <w:sz w:val="24"/>
          <w:szCs w:val="24"/>
          <w:lang w:val="lt-LT"/>
        </w:rPr>
        <w:t xml:space="preserve"> </w:t>
      </w:r>
      <w:r w:rsidR="0093069B" w:rsidRPr="00861D5B">
        <w:rPr>
          <w:rFonts w:ascii="Times New Roman" w:hAnsi="Times New Roman" w:cs="Times New Roman"/>
          <w:b/>
          <w:bCs/>
          <w:i/>
          <w:iCs/>
          <w:color w:val="000000" w:themeColor="text1"/>
          <w:sz w:val="24"/>
          <w:szCs w:val="24"/>
          <w:lang w:val="lt-LT"/>
        </w:rPr>
        <w:t xml:space="preserve">A kamerų įrašymo ir ryšio įrenginiui.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3823"/>
        <w:gridCol w:w="2694"/>
        <w:gridCol w:w="3123"/>
      </w:tblGrid>
      <w:tr w:rsidR="006E6EF4" w:rsidRPr="00BA5AA1" w14:paraId="05EB7F06"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78C71FF3" w14:textId="77777777" w:rsidR="006E6EF4" w:rsidRPr="00397BC0" w:rsidRDefault="006E6EF4" w:rsidP="00DB06C2">
            <w:pPr>
              <w:spacing w:after="0" w:line="240" w:lineRule="auto"/>
              <w:jc w:val="center"/>
              <w:rPr>
                <w:rFonts w:ascii="Times New Roman" w:eastAsia="Calibri" w:hAnsi="Times New Roman" w:cs="Times New Roman"/>
                <w:b/>
                <w:sz w:val="24"/>
                <w:szCs w:val="24"/>
                <w:lang w:val="lt-LT"/>
              </w:rPr>
            </w:pPr>
            <w:r w:rsidRPr="00397BC0">
              <w:rPr>
                <w:rFonts w:ascii="Times New Roman" w:eastAsia="Calibri" w:hAnsi="Times New Roman" w:cs="Times New Roman"/>
                <w:b/>
                <w:sz w:val="24"/>
                <w:szCs w:val="24"/>
                <w:lang w:val="lt-LT"/>
              </w:rPr>
              <w:t>Eil. Nr.</w:t>
            </w:r>
          </w:p>
        </w:tc>
        <w:tc>
          <w:tcPr>
            <w:tcW w:w="1872"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0DE1A446" w14:textId="77777777" w:rsidR="000032FA" w:rsidRDefault="006E6EF4" w:rsidP="00DB06C2">
            <w:pPr>
              <w:spacing w:after="0" w:line="240" w:lineRule="auto"/>
              <w:jc w:val="center"/>
              <w:rPr>
                <w:rFonts w:ascii="Times New Roman" w:hAnsi="Times New Roman" w:cs="Times New Roman"/>
                <w:b/>
                <w:sz w:val="24"/>
                <w:szCs w:val="24"/>
                <w:lang w:val="lt-LT"/>
              </w:rPr>
            </w:pPr>
            <w:r w:rsidRPr="00397BC0">
              <w:rPr>
                <w:rFonts w:ascii="Times New Roman" w:hAnsi="Times New Roman" w:cs="Times New Roman"/>
                <w:b/>
                <w:sz w:val="24"/>
                <w:szCs w:val="24"/>
                <w:lang w:val="lt-LT"/>
              </w:rPr>
              <w:t xml:space="preserve">Keliami minimalūs </w:t>
            </w:r>
          </w:p>
          <w:p w14:paraId="0A2192E2" w14:textId="6C4428E4" w:rsidR="006E6EF4" w:rsidRPr="00397BC0" w:rsidRDefault="006E6EF4" w:rsidP="00DB06C2">
            <w:pPr>
              <w:spacing w:after="0" w:line="240" w:lineRule="auto"/>
              <w:jc w:val="center"/>
              <w:rPr>
                <w:rFonts w:ascii="Times New Roman" w:eastAsia="Calibri" w:hAnsi="Times New Roman" w:cs="Times New Roman"/>
                <w:b/>
                <w:sz w:val="24"/>
                <w:szCs w:val="24"/>
                <w:highlight w:val="yellow"/>
                <w:lang w:val="lt-LT"/>
              </w:rPr>
            </w:pPr>
            <w:r w:rsidRPr="00397BC0">
              <w:rPr>
                <w:rFonts w:ascii="Times New Roman" w:hAnsi="Times New Roman" w:cs="Times New Roman"/>
                <w:b/>
                <w:sz w:val="24"/>
                <w:szCs w:val="24"/>
                <w:lang w:val="lt-LT"/>
              </w:rPr>
              <w:t>reikalavimai</w:t>
            </w:r>
          </w:p>
        </w:tc>
        <w:tc>
          <w:tcPr>
            <w:tcW w:w="1319"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450CA744" w14:textId="77777777" w:rsidR="006E6EF4" w:rsidRPr="00397BC0" w:rsidRDefault="006E6EF4" w:rsidP="00DB06C2">
            <w:pPr>
              <w:spacing w:after="0" w:line="240" w:lineRule="auto"/>
              <w:jc w:val="center"/>
              <w:rPr>
                <w:rFonts w:ascii="Times New Roman" w:hAnsi="Times New Roman" w:cs="Times New Roman"/>
                <w:b/>
                <w:sz w:val="24"/>
                <w:szCs w:val="24"/>
                <w:highlight w:val="yellow"/>
                <w:lang w:val="lt-LT"/>
              </w:rPr>
            </w:pPr>
            <w:r w:rsidRPr="00397BC0">
              <w:rPr>
                <w:rFonts w:ascii="Times New Roman" w:hAnsi="Times New Roman" w:cs="Times New Roman"/>
                <w:b/>
                <w:color w:val="000000"/>
                <w:sz w:val="24"/>
                <w:szCs w:val="24"/>
                <w:lang w:val="lt-LT"/>
              </w:rPr>
              <w:t>Tiekėjo siūlomos įrangos charakteristika.</w:t>
            </w:r>
            <w:r w:rsidRPr="00397BC0">
              <w:rPr>
                <w:rFonts w:ascii="Times New Roman" w:hAnsi="Times New Roman" w:cs="Times New Roman"/>
                <w:b/>
                <w:color w:val="000000"/>
                <w:sz w:val="24"/>
                <w:szCs w:val="24"/>
                <w:lang w:val="lt-LT"/>
              </w:rPr>
              <w:br/>
              <w:t>Tiekėjas neperkopijuoja suformuluoto reikalavimo, bet nurodo konkrečias siūlomos prekės reikšmes (savybes).</w:t>
            </w:r>
          </w:p>
        </w:tc>
        <w:tc>
          <w:tcPr>
            <w:tcW w:w="1529"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1179BA44" w14:textId="77777777" w:rsidR="006E6EF4" w:rsidRPr="00397BC0" w:rsidRDefault="006E6EF4" w:rsidP="00DB06C2">
            <w:pPr>
              <w:spacing w:after="0" w:line="240" w:lineRule="auto"/>
              <w:jc w:val="center"/>
              <w:rPr>
                <w:rFonts w:ascii="Times New Roman" w:hAnsi="Times New Roman" w:cs="Times New Roman"/>
                <w:b/>
                <w:color w:val="000000" w:themeColor="text1"/>
                <w:sz w:val="24"/>
                <w:szCs w:val="24"/>
                <w:highlight w:val="yellow"/>
                <w:lang w:val="lt-LT"/>
              </w:rPr>
            </w:pPr>
            <w:r w:rsidRPr="00397BC0">
              <w:rPr>
                <w:rFonts w:ascii="Times New Roman" w:hAnsi="Times New Roman" w:cs="Times New Roman"/>
                <w:b/>
                <w:sz w:val="24"/>
                <w:szCs w:val="24"/>
                <w:lang w:val="lt-LT"/>
              </w:rPr>
              <w:t>Dokumento (gamintojo parengti katalogai, brošiūros, deklaracijos, protokolai ir pan.) pavadinimas, patvirtinantis atitikimą reikalavimui</w:t>
            </w:r>
            <w:r w:rsidRPr="00397BC0">
              <w:rPr>
                <w:rFonts w:ascii="Times New Roman" w:hAnsi="Times New Roman" w:cs="Times New Roman"/>
                <w:b/>
                <w:iCs/>
                <w:sz w:val="24"/>
                <w:szCs w:val="24"/>
                <w:lang w:val="lt-LT"/>
              </w:rPr>
              <w:t>. Būtina nurodyti tikslią nuorodą dokumentacijoje (dokumentacijoje tiksliai pažymimas techninis parametras)</w:t>
            </w:r>
          </w:p>
        </w:tc>
      </w:tr>
      <w:tr w:rsidR="006E6EF4" w:rsidRPr="00BA5AA1" w14:paraId="2388FCA1"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484DEEC9" w14:textId="77777777" w:rsidR="006E6EF4" w:rsidRDefault="006E6EF4"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w:t>
            </w:r>
          </w:p>
          <w:p w14:paraId="3674C520" w14:textId="77777777"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hideMark/>
          </w:tcPr>
          <w:p w14:paraId="38BB1C17" w14:textId="77777777" w:rsidR="006E6EF4" w:rsidRPr="00BA5AA1" w:rsidRDefault="006E6EF4" w:rsidP="00DB06C2">
            <w:pPr>
              <w:spacing w:after="0" w:line="240" w:lineRule="auto"/>
              <w:jc w:val="both"/>
              <w:rPr>
                <w:rFonts w:ascii="Times New Roman" w:eastAsia="Calibri" w:hAnsi="Times New Roman" w:cs="Times New Roman"/>
                <w:sz w:val="24"/>
                <w:szCs w:val="24"/>
                <w:highlight w:val="yellow"/>
                <w:lang w:val="lt-LT"/>
              </w:rPr>
            </w:pPr>
            <w:r w:rsidRPr="00BA5AA1">
              <w:rPr>
                <w:rFonts w:ascii="Times New Roman" w:hAnsi="Times New Roman" w:cs="Times New Roman"/>
                <w:sz w:val="24"/>
                <w:szCs w:val="24"/>
                <w:lang w:val="lt-LT"/>
              </w:rPr>
              <w:t>Gamintojas, modelis, konkretus produkto kodas</w:t>
            </w:r>
          </w:p>
        </w:tc>
        <w:tc>
          <w:tcPr>
            <w:tcW w:w="1319" w:type="pct"/>
            <w:tcBorders>
              <w:top w:val="single" w:sz="4" w:space="0" w:color="auto"/>
              <w:left w:val="single" w:sz="4" w:space="0" w:color="auto"/>
              <w:bottom w:val="single" w:sz="4" w:space="0" w:color="auto"/>
              <w:right w:val="single" w:sz="4" w:space="0" w:color="auto"/>
            </w:tcBorders>
          </w:tcPr>
          <w:p w14:paraId="7D31726C" w14:textId="77777777" w:rsidR="006E6EF4" w:rsidRPr="00BA5AA1" w:rsidRDefault="006E6EF4"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CFF91CB" w14:textId="77777777" w:rsidR="006E6EF4" w:rsidRPr="00BA5AA1" w:rsidRDefault="006E6EF4"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w:t>
            </w:r>
          </w:p>
        </w:tc>
      </w:tr>
      <w:tr w:rsidR="006E6EF4" w:rsidRPr="00BA5AA1" w14:paraId="39696E93"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595064E8" w14:textId="77777777" w:rsidR="006E6EF4" w:rsidRPr="00BA5AA1" w:rsidRDefault="006E6EF4"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w:t>
            </w:r>
          </w:p>
        </w:tc>
        <w:tc>
          <w:tcPr>
            <w:tcW w:w="1872" w:type="pct"/>
            <w:tcBorders>
              <w:top w:val="single" w:sz="4" w:space="0" w:color="auto"/>
              <w:left w:val="single" w:sz="4" w:space="0" w:color="auto"/>
              <w:bottom w:val="single" w:sz="4" w:space="0" w:color="auto"/>
              <w:right w:val="single" w:sz="4" w:space="0" w:color="auto"/>
            </w:tcBorders>
          </w:tcPr>
          <w:p w14:paraId="7C3C0FDD" w14:textId="55CBE7D9" w:rsidR="006E6EF4" w:rsidRPr="00BA5AA1" w:rsidRDefault="00B35A01"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A</w:t>
            </w:r>
            <w:r w:rsidR="006E6EF4" w:rsidRPr="00BA5AA1">
              <w:rPr>
                <w:rFonts w:ascii="Times New Roman" w:hAnsi="Times New Roman" w:cs="Times New Roman"/>
                <w:sz w:val="24"/>
                <w:szCs w:val="24"/>
                <w:lang w:val="lt-LT"/>
              </w:rPr>
              <w:t>tsparus vibracijomis.</w:t>
            </w:r>
          </w:p>
        </w:tc>
        <w:tc>
          <w:tcPr>
            <w:tcW w:w="1319" w:type="pct"/>
            <w:tcBorders>
              <w:top w:val="single" w:sz="4" w:space="0" w:color="auto"/>
              <w:left w:val="single" w:sz="4" w:space="0" w:color="auto"/>
              <w:bottom w:val="single" w:sz="4" w:space="0" w:color="auto"/>
              <w:right w:val="single" w:sz="4" w:space="0" w:color="auto"/>
            </w:tcBorders>
          </w:tcPr>
          <w:p w14:paraId="27398D98" w14:textId="77777777" w:rsidR="006E6EF4" w:rsidRPr="00BA5AA1" w:rsidRDefault="006E6EF4"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5F9C0E1" w14:textId="77777777" w:rsidR="006E6EF4" w:rsidRPr="00BA5AA1" w:rsidRDefault="006E6EF4"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423703CD"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3CCFE4F4"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w:t>
            </w:r>
          </w:p>
          <w:p w14:paraId="278DCFAB" w14:textId="77777777" w:rsidR="00861D5B" w:rsidRDefault="00861D5B" w:rsidP="00EA02DF">
            <w:pPr>
              <w:spacing w:after="0" w:line="240" w:lineRule="auto"/>
              <w:rPr>
                <w:rFonts w:ascii="Times New Roman" w:hAnsi="Times New Roman" w:cs="Times New Roman"/>
                <w:sz w:val="24"/>
                <w:szCs w:val="24"/>
                <w:lang w:val="lt-LT"/>
              </w:rPr>
            </w:pPr>
          </w:p>
          <w:p w14:paraId="27266208" w14:textId="7C8ACCCE"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068B82B5" w14:textId="6D18E079" w:rsidR="00B35A01" w:rsidRPr="00BA5AA1" w:rsidRDefault="00B35A01"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Bent 4 branduolių procesorius, kur kiekvieno branduolio taktinis dažnis ne mažesnis nei 1,5Ghz.</w:t>
            </w:r>
          </w:p>
        </w:tc>
        <w:tc>
          <w:tcPr>
            <w:tcW w:w="1319" w:type="pct"/>
            <w:tcBorders>
              <w:top w:val="single" w:sz="4" w:space="0" w:color="auto"/>
              <w:left w:val="single" w:sz="4" w:space="0" w:color="auto"/>
              <w:bottom w:val="single" w:sz="4" w:space="0" w:color="auto"/>
              <w:right w:val="single" w:sz="4" w:space="0" w:color="auto"/>
            </w:tcBorders>
          </w:tcPr>
          <w:p w14:paraId="31221D44" w14:textId="295DD609" w:rsidR="00B35A01" w:rsidRPr="00BA5AA1" w:rsidRDefault="00B35A0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4C9866F" w14:textId="0FE8D371" w:rsidR="00B35A01" w:rsidRPr="00BA5AA1" w:rsidRDefault="00B35A0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189D25EE"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5DB3FD67"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4.</w:t>
            </w:r>
          </w:p>
          <w:p w14:paraId="54F44FD0" w14:textId="73A5B541"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3BA6BB79" w14:textId="1C494461"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Operatyviosios atminties ne mažiau nei 4GB RAM</w:t>
            </w:r>
          </w:p>
        </w:tc>
        <w:tc>
          <w:tcPr>
            <w:tcW w:w="1319" w:type="pct"/>
            <w:tcBorders>
              <w:top w:val="single" w:sz="4" w:space="0" w:color="auto"/>
              <w:left w:val="single" w:sz="4" w:space="0" w:color="auto"/>
              <w:bottom w:val="single" w:sz="4" w:space="0" w:color="auto"/>
              <w:right w:val="single" w:sz="4" w:space="0" w:color="auto"/>
            </w:tcBorders>
          </w:tcPr>
          <w:p w14:paraId="0672F3CB" w14:textId="1BD0F894"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2FF5644" w14:textId="1C915419"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5C57A44C"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5FB24F9C"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5.</w:t>
            </w:r>
          </w:p>
          <w:p w14:paraId="0DAFA12A" w14:textId="00D72E13"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25C68CBF" w14:textId="7089692F"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Kietasis diskas vaizdo duomenų saugojimui ne mažesnis nei 1TB </w:t>
            </w:r>
          </w:p>
        </w:tc>
        <w:tc>
          <w:tcPr>
            <w:tcW w:w="1319" w:type="pct"/>
            <w:tcBorders>
              <w:top w:val="single" w:sz="4" w:space="0" w:color="auto"/>
              <w:left w:val="single" w:sz="4" w:space="0" w:color="auto"/>
              <w:bottom w:val="single" w:sz="4" w:space="0" w:color="auto"/>
              <w:right w:val="single" w:sz="4" w:space="0" w:color="auto"/>
            </w:tcBorders>
          </w:tcPr>
          <w:p w14:paraId="4D122F9C" w14:textId="3ADD0E26"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DB964AA" w14:textId="0E540399"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3BBAFB0E"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140FA009"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6.</w:t>
            </w:r>
          </w:p>
          <w:p w14:paraId="49A0003B" w14:textId="156CC0AF"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1A35A8CF" w14:textId="41D100C0"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Suderinamas su Windows ir Linux Operacinėmis sistemomis</w:t>
            </w:r>
          </w:p>
        </w:tc>
        <w:tc>
          <w:tcPr>
            <w:tcW w:w="1319" w:type="pct"/>
            <w:tcBorders>
              <w:top w:val="single" w:sz="4" w:space="0" w:color="auto"/>
              <w:left w:val="single" w:sz="4" w:space="0" w:color="auto"/>
              <w:bottom w:val="single" w:sz="4" w:space="0" w:color="auto"/>
              <w:right w:val="single" w:sz="4" w:space="0" w:color="auto"/>
            </w:tcBorders>
          </w:tcPr>
          <w:p w14:paraId="1799CAB8" w14:textId="4D748D1D"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0202AD32" w14:textId="481AC71E"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0686CF24"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2FE05C82"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7.</w:t>
            </w:r>
          </w:p>
          <w:p w14:paraId="0085B29D" w14:textId="6D6BCB57"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2421D60D" w14:textId="02137328" w:rsidR="00B35A01" w:rsidRPr="00BA5AA1" w:rsidRDefault="00E821FD"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w:t>
            </w:r>
            <w:r w:rsidR="00B35A01" w:rsidRPr="00BA5AA1">
              <w:rPr>
                <w:rFonts w:ascii="Times New Roman" w:hAnsi="Times New Roman" w:cs="Times New Roman"/>
                <w:sz w:val="24"/>
                <w:szCs w:val="24"/>
                <w:lang w:val="lt-LT"/>
              </w:rPr>
              <w:t>ideo išėjimai</w:t>
            </w:r>
            <w:r w:rsidRPr="00BA5AA1">
              <w:rPr>
                <w:rFonts w:ascii="Times New Roman" w:hAnsi="Times New Roman" w:cs="Times New Roman"/>
                <w:sz w:val="24"/>
                <w:szCs w:val="24"/>
                <w:lang w:val="lt-LT"/>
              </w:rPr>
              <w:t xml:space="preserve"> ne mažiau nei </w:t>
            </w:r>
            <w:r w:rsidR="00B35A01" w:rsidRPr="00BA5AA1">
              <w:rPr>
                <w:rFonts w:ascii="Times New Roman" w:hAnsi="Times New Roman" w:cs="Times New Roman"/>
                <w:sz w:val="24"/>
                <w:szCs w:val="24"/>
                <w:lang w:val="lt-LT"/>
              </w:rPr>
              <w:t>1x HDMI</w:t>
            </w:r>
            <w:r w:rsidRPr="00BA5AA1">
              <w:rPr>
                <w:rFonts w:ascii="Times New Roman" w:hAnsi="Times New Roman" w:cs="Times New Roman"/>
                <w:sz w:val="24"/>
                <w:szCs w:val="24"/>
                <w:lang w:val="lt-LT"/>
              </w:rPr>
              <w:t xml:space="preserve"> ar </w:t>
            </w:r>
            <w:r w:rsidR="00B35A01" w:rsidRPr="00BA5AA1">
              <w:rPr>
                <w:rFonts w:ascii="Times New Roman" w:hAnsi="Times New Roman" w:cs="Times New Roman"/>
                <w:sz w:val="24"/>
                <w:szCs w:val="24"/>
                <w:lang w:val="lt-LT"/>
              </w:rPr>
              <w:t>1x DP</w:t>
            </w:r>
          </w:p>
        </w:tc>
        <w:tc>
          <w:tcPr>
            <w:tcW w:w="1319" w:type="pct"/>
            <w:tcBorders>
              <w:top w:val="single" w:sz="4" w:space="0" w:color="auto"/>
              <w:left w:val="single" w:sz="4" w:space="0" w:color="auto"/>
              <w:bottom w:val="single" w:sz="4" w:space="0" w:color="auto"/>
              <w:right w:val="single" w:sz="4" w:space="0" w:color="auto"/>
            </w:tcBorders>
          </w:tcPr>
          <w:p w14:paraId="411D8039" w14:textId="4EBAC17E"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3CCE556" w14:textId="71EEEB6B"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267C6D70"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1D1F6D4A"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8.</w:t>
            </w:r>
          </w:p>
          <w:p w14:paraId="64367D20" w14:textId="42B8131F"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196B2C96" w14:textId="18D49E31"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Turi tinklo jungtys </w:t>
            </w:r>
            <w:r w:rsidR="00E821FD" w:rsidRPr="00BA5AA1">
              <w:rPr>
                <w:rFonts w:ascii="Times New Roman" w:hAnsi="Times New Roman" w:cs="Times New Roman"/>
                <w:sz w:val="24"/>
                <w:szCs w:val="24"/>
                <w:lang w:val="lt-LT"/>
              </w:rPr>
              <w:t xml:space="preserve">2 </w:t>
            </w:r>
            <w:r w:rsidRPr="00BA5AA1">
              <w:rPr>
                <w:rFonts w:ascii="Times New Roman" w:hAnsi="Times New Roman" w:cs="Times New Roman"/>
                <w:sz w:val="24"/>
                <w:szCs w:val="24"/>
                <w:lang w:val="lt-LT"/>
              </w:rPr>
              <w:t>bent  RJ45 1Gbps</w:t>
            </w:r>
          </w:p>
        </w:tc>
        <w:tc>
          <w:tcPr>
            <w:tcW w:w="1319" w:type="pct"/>
            <w:tcBorders>
              <w:top w:val="single" w:sz="4" w:space="0" w:color="auto"/>
              <w:left w:val="single" w:sz="4" w:space="0" w:color="auto"/>
              <w:bottom w:val="single" w:sz="4" w:space="0" w:color="auto"/>
              <w:right w:val="single" w:sz="4" w:space="0" w:color="auto"/>
            </w:tcBorders>
          </w:tcPr>
          <w:p w14:paraId="3F9A48EA" w14:textId="6D9DE56C"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CEC0B5B" w14:textId="75CA6AC5"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329DF2AF"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5E3419DA"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9.</w:t>
            </w:r>
          </w:p>
          <w:p w14:paraId="2A6DBDE1" w14:textId="7E6969E6"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4F1A2F90" w14:textId="3A78CDFA"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bent 2 USB jungt</w:t>
            </w:r>
            <w:r w:rsidR="004B7748">
              <w:rPr>
                <w:rFonts w:ascii="Times New Roman" w:hAnsi="Times New Roman" w:cs="Times New Roman"/>
                <w:sz w:val="24"/>
                <w:szCs w:val="24"/>
                <w:lang w:val="lt-LT"/>
              </w:rPr>
              <w:t>i</w:t>
            </w:r>
            <w:r w:rsidRPr="00BA5AA1">
              <w:rPr>
                <w:rFonts w:ascii="Times New Roman" w:hAnsi="Times New Roman" w:cs="Times New Roman"/>
                <w:sz w:val="24"/>
                <w:szCs w:val="24"/>
                <w:lang w:val="lt-LT"/>
              </w:rPr>
              <w:t>s USB 3.0 standarto</w:t>
            </w:r>
          </w:p>
        </w:tc>
        <w:tc>
          <w:tcPr>
            <w:tcW w:w="1319" w:type="pct"/>
            <w:tcBorders>
              <w:top w:val="single" w:sz="4" w:space="0" w:color="auto"/>
              <w:left w:val="single" w:sz="4" w:space="0" w:color="auto"/>
              <w:bottom w:val="single" w:sz="4" w:space="0" w:color="auto"/>
              <w:right w:val="single" w:sz="4" w:space="0" w:color="auto"/>
            </w:tcBorders>
          </w:tcPr>
          <w:p w14:paraId="3A9F8473" w14:textId="5D775A97"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4A90127" w14:textId="716EEDFE"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025D2BF0"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5330403B"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10.</w:t>
            </w:r>
          </w:p>
          <w:p w14:paraId="75A8C67C" w14:textId="0B1EFF46"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66D367F9" w14:textId="160EFDD4"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Sukomplektuotas su vidiniu 4G modemu</w:t>
            </w:r>
          </w:p>
        </w:tc>
        <w:tc>
          <w:tcPr>
            <w:tcW w:w="1319" w:type="pct"/>
            <w:tcBorders>
              <w:top w:val="single" w:sz="4" w:space="0" w:color="auto"/>
              <w:left w:val="single" w:sz="4" w:space="0" w:color="auto"/>
              <w:bottom w:val="single" w:sz="4" w:space="0" w:color="auto"/>
              <w:right w:val="single" w:sz="4" w:space="0" w:color="auto"/>
            </w:tcBorders>
          </w:tcPr>
          <w:p w14:paraId="5748AF12" w14:textId="0B566C0D"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A7129CC" w14:textId="4655AF20"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143DAF16"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5B2FD2CA"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11.</w:t>
            </w:r>
          </w:p>
          <w:p w14:paraId="3A1A08DF" w14:textId="13AD692B"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13D32822" w14:textId="0A06BE5A"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bent 2 SMA jungt</w:t>
            </w:r>
            <w:r w:rsidR="004B7748">
              <w:rPr>
                <w:rFonts w:ascii="Times New Roman" w:hAnsi="Times New Roman" w:cs="Times New Roman"/>
                <w:sz w:val="24"/>
                <w:szCs w:val="24"/>
                <w:lang w:val="lt-LT"/>
              </w:rPr>
              <w:t>i</w:t>
            </w:r>
            <w:r w:rsidRPr="00BA5AA1">
              <w:rPr>
                <w:rFonts w:ascii="Times New Roman" w:hAnsi="Times New Roman" w:cs="Times New Roman"/>
                <w:sz w:val="24"/>
                <w:szCs w:val="24"/>
                <w:lang w:val="lt-LT"/>
              </w:rPr>
              <w:t>s išorinės 4G antenoms pajungti</w:t>
            </w:r>
          </w:p>
        </w:tc>
        <w:tc>
          <w:tcPr>
            <w:tcW w:w="1319" w:type="pct"/>
            <w:tcBorders>
              <w:top w:val="single" w:sz="4" w:space="0" w:color="auto"/>
              <w:left w:val="single" w:sz="4" w:space="0" w:color="auto"/>
              <w:bottom w:val="single" w:sz="4" w:space="0" w:color="auto"/>
              <w:right w:val="single" w:sz="4" w:space="0" w:color="auto"/>
            </w:tcBorders>
          </w:tcPr>
          <w:p w14:paraId="26B76104" w14:textId="0D7BF263"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6411A6ED" w14:textId="602C47AC"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585441B5"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766AF04E"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lastRenderedPageBreak/>
              <w:t>12.</w:t>
            </w:r>
          </w:p>
          <w:p w14:paraId="1DA79BA5" w14:textId="091A822A"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420AC256" w14:textId="46424224"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DIN tipo tvirtinimas ir montuojamas į lauko skydą</w:t>
            </w:r>
          </w:p>
        </w:tc>
        <w:tc>
          <w:tcPr>
            <w:tcW w:w="1319" w:type="pct"/>
            <w:tcBorders>
              <w:top w:val="single" w:sz="4" w:space="0" w:color="auto"/>
              <w:left w:val="single" w:sz="4" w:space="0" w:color="auto"/>
              <w:bottom w:val="single" w:sz="4" w:space="0" w:color="auto"/>
              <w:right w:val="single" w:sz="4" w:space="0" w:color="auto"/>
            </w:tcBorders>
          </w:tcPr>
          <w:p w14:paraId="31CE3C54" w14:textId="670E7443"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FED293F" w14:textId="1DC684A7"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16E17F17"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19462C8E"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13.</w:t>
            </w:r>
          </w:p>
          <w:p w14:paraId="7B4F8395" w14:textId="4F301429"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3477D81D" w14:textId="5435F049"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Maitinimo įtampa 12VDC ir galia iki 15W</w:t>
            </w:r>
          </w:p>
        </w:tc>
        <w:tc>
          <w:tcPr>
            <w:tcW w:w="1319" w:type="pct"/>
            <w:tcBorders>
              <w:top w:val="single" w:sz="4" w:space="0" w:color="auto"/>
              <w:left w:val="single" w:sz="4" w:space="0" w:color="auto"/>
              <w:bottom w:val="single" w:sz="4" w:space="0" w:color="auto"/>
              <w:right w:val="single" w:sz="4" w:space="0" w:color="auto"/>
            </w:tcBorders>
          </w:tcPr>
          <w:p w14:paraId="74AA9ED5" w14:textId="308F264D"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09C4A76" w14:textId="63DBB51C"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19F43D7A" w14:textId="77777777" w:rsidTr="000032FA">
        <w:trPr>
          <w:trHeight w:val="284"/>
        </w:trPr>
        <w:tc>
          <w:tcPr>
            <w:tcW w:w="280" w:type="pct"/>
            <w:tcBorders>
              <w:top w:val="single" w:sz="4" w:space="0" w:color="auto"/>
              <w:left w:val="single" w:sz="4" w:space="0" w:color="auto"/>
              <w:bottom w:val="single" w:sz="4" w:space="0" w:color="auto"/>
              <w:right w:val="single" w:sz="4" w:space="0" w:color="auto"/>
            </w:tcBorders>
            <w:vAlign w:val="center"/>
          </w:tcPr>
          <w:p w14:paraId="00430431"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14.</w:t>
            </w:r>
          </w:p>
          <w:p w14:paraId="6A7BA123" w14:textId="4456C7CC"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23E19DB9" w14:textId="38F9D3F3" w:rsidR="00B35A01"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Darbinių temperatūrų diapazonas nuo (-20°C to +50°C)</w:t>
            </w:r>
          </w:p>
        </w:tc>
        <w:tc>
          <w:tcPr>
            <w:tcW w:w="1319" w:type="pct"/>
            <w:tcBorders>
              <w:top w:val="single" w:sz="4" w:space="0" w:color="auto"/>
              <w:left w:val="single" w:sz="4" w:space="0" w:color="auto"/>
              <w:bottom w:val="single" w:sz="4" w:space="0" w:color="auto"/>
              <w:right w:val="single" w:sz="4" w:space="0" w:color="auto"/>
            </w:tcBorders>
          </w:tcPr>
          <w:p w14:paraId="216C8C2A" w14:textId="7EBD2A64"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C49E572" w14:textId="7EBFE715"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B35A01" w:rsidRPr="00BA5AA1" w14:paraId="62F19DD0" w14:textId="77777777" w:rsidTr="00A60208">
        <w:trPr>
          <w:trHeight w:val="606"/>
        </w:trPr>
        <w:tc>
          <w:tcPr>
            <w:tcW w:w="280" w:type="pct"/>
            <w:tcBorders>
              <w:top w:val="single" w:sz="4" w:space="0" w:color="auto"/>
              <w:left w:val="single" w:sz="4" w:space="0" w:color="auto"/>
              <w:bottom w:val="single" w:sz="4" w:space="0" w:color="auto"/>
              <w:right w:val="single" w:sz="4" w:space="0" w:color="auto"/>
            </w:tcBorders>
            <w:vAlign w:val="center"/>
          </w:tcPr>
          <w:p w14:paraId="12E1B782" w14:textId="77777777" w:rsidR="00B35A01" w:rsidRDefault="00B35A01" w:rsidP="00EA02DF">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15.</w:t>
            </w:r>
          </w:p>
          <w:p w14:paraId="1233D0E5" w14:textId="4A63A69C" w:rsidR="00861D5B" w:rsidRPr="00BA5AA1" w:rsidRDefault="00861D5B" w:rsidP="00EA02DF">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tcPr>
          <w:p w14:paraId="68E1A18D" w14:textId="6D0ACC17" w:rsidR="00A60208" w:rsidRPr="00BA5AA1" w:rsidRDefault="00B35A01" w:rsidP="00B35A01">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Gamintojo garantija</w:t>
            </w:r>
            <w:r w:rsidR="004A3163" w:rsidRPr="00BA5AA1">
              <w:rPr>
                <w:rFonts w:ascii="Times New Roman" w:hAnsi="Times New Roman" w:cs="Times New Roman"/>
                <w:sz w:val="24"/>
                <w:szCs w:val="24"/>
                <w:lang w:val="lt-LT"/>
              </w:rPr>
              <w:t xml:space="preserve"> ne mažesnė nei</w:t>
            </w:r>
            <w:r w:rsidRPr="00BA5AA1">
              <w:rPr>
                <w:rFonts w:ascii="Times New Roman" w:hAnsi="Times New Roman" w:cs="Times New Roman"/>
                <w:sz w:val="24"/>
                <w:szCs w:val="24"/>
                <w:lang w:val="lt-LT"/>
              </w:rPr>
              <w:t xml:space="preserve"> 60 mėn.</w:t>
            </w:r>
          </w:p>
        </w:tc>
        <w:tc>
          <w:tcPr>
            <w:tcW w:w="1319" w:type="pct"/>
            <w:tcBorders>
              <w:top w:val="single" w:sz="4" w:space="0" w:color="auto"/>
              <w:left w:val="single" w:sz="4" w:space="0" w:color="auto"/>
              <w:bottom w:val="single" w:sz="4" w:space="0" w:color="auto"/>
              <w:right w:val="single" w:sz="4" w:space="0" w:color="auto"/>
            </w:tcBorders>
          </w:tcPr>
          <w:p w14:paraId="32FF9F8D" w14:textId="3A10370A"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398AB55" w14:textId="231110C2" w:rsidR="00B35A01" w:rsidRPr="00BA5AA1" w:rsidRDefault="00B35A01"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A60208" w:rsidRPr="00BA5AA1" w14:paraId="35CF4EB2" w14:textId="77777777" w:rsidTr="006605DD">
        <w:trPr>
          <w:trHeight w:val="99"/>
        </w:trPr>
        <w:tc>
          <w:tcPr>
            <w:tcW w:w="280" w:type="pct"/>
            <w:tcBorders>
              <w:top w:val="single" w:sz="4" w:space="0" w:color="auto"/>
              <w:left w:val="single" w:sz="4" w:space="0" w:color="auto"/>
              <w:bottom w:val="single" w:sz="4" w:space="0" w:color="auto"/>
              <w:right w:val="single" w:sz="4" w:space="0" w:color="auto"/>
            </w:tcBorders>
            <w:vAlign w:val="center"/>
          </w:tcPr>
          <w:p w14:paraId="1D76766B" w14:textId="30386719" w:rsidR="00A60208" w:rsidRPr="00BA5AA1" w:rsidRDefault="00A60208" w:rsidP="00EA02DF">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16. </w:t>
            </w:r>
          </w:p>
        </w:tc>
        <w:tc>
          <w:tcPr>
            <w:tcW w:w="1872" w:type="pct"/>
            <w:tcBorders>
              <w:top w:val="single" w:sz="4" w:space="0" w:color="auto"/>
              <w:left w:val="single" w:sz="4" w:space="0" w:color="auto"/>
              <w:bottom w:val="single" w:sz="4" w:space="0" w:color="auto"/>
              <w:right w:val="single" w:sz="4" w:space="0" w:color="auto"/>
            </w:tcBorders>
          </w:tcPr>
          <w:p w14:paraId="64A9AECD" w14:textId="5B2B9C7B" w:rsidR="00A60208" w:rsidRPr="00BA5AA1" w:rsidRDefault="00326DDB" w:rsidP="00B35A01">
            <w:pPr>
              <w:spacing w:after="0" w:line="240" w:lineRule="auto"/>
              <w:jc w:val="both"/>
              <w:rPr>
                <w:rFonts w:ascii="Times New Roman" w:hAnsi="Times New Roman" w:cs="Times New Roman"/>
                <w:sz w:val="24"/>
                <w:szCs w:val="24"/>
                <w:lang w:val="lt-LT"/>
              </w:rPr>
            </w:pPr>
            <w:r>
              <w:rPr>
                <w:rFonts w:ascii="Times New Roman" w:eastAsia="Calibri" w:hAnsi="Times New Roman" w:cs="Times New Roman"/>
                <w:color w:val="000000"/>
                <w:sz w:val="24"/>
                <w:szCs w:val="24"/>
                <w:lang w:val="lt-LT" w:eastAsia="lt-LT"/>
              </w:rPr>
              <w:t xml:space="preserve">Turi atitikti </w:t>
            </w:r>
            <w:r w:rsidRPr="00A91CCB">
              <w:rPr>
                <w:rFonts w:ascii="Times New Roman" w:eastAsia="Calibri" w:hAnsi="Times New Roman" w:cs="Times New Roman"/>
                <w:color w:val="000000"/>
                <w:sz w:val="24"/>
                <w:szCs w:val="24"/>
                <w:lang w:val="lt-LT" w:eastAsia="lt-LT"/>
              </w:rPr>
              <w:t>ROHS arba lygiavertį standartą</w:t>
            </w:r>
          </w:p>
        </w:tc>
        <w:tc>
          <w:tcPr>
            <w:tcW w:w="1319" w:type="pct"/>
            <w:tcBorders>
              <w:top w:val="single" w:sz="4" w:space="0" w:color="auto"/>
              <w:left w:val="single" w:sz="4" w:space="0" w:color="auto"/>
              <w:bottom w:val="single" w:sz="4" w:space="0" w:color="auto"/>
              <w:right w:val="single" w:sz="4" w:space="0" w:color="auto"/>
            </w:tcBorders>
          </w:tcPr>
          <w:p w14:paraId="5CA3D6B2" w14:textId="5CB41BE1" w:rsidR="00A60208" w:rsidRPr="00BA5AA1" w:rsidRDefault="00A60208"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4705DE8" w14:textId="5E7C495F" w:rsidR="00A60208" w:rsidRPr="00BA5AA1" w:rsidRDefault="00A60208" w:rsidP="00B35A01">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bl>
    <w:p w14:paraId="3B9EA3AE" w14:textId="77777777" w:rsidR="00C10F76" w:rsidRPr="00BA5AA1" w:rsidRDefault="00C10F76" w:rsidP="00C10F76">
      <w:pPr>
        <w:pStyle w:val="Sraopastraipa"/>
        <w:spacing w:after="0" w:line="240" w:lineRule="auto"/>
        <w:ind w:left="284"/>
        <w:jc w:val="both"/>
        <w:rPr>
          <w:rFonts w:ascii="Times New Roman" w:hAnsi="Times New Roman" w:cs="Times New Roman"/>
          <w:sz w:val="24"/>
          <w:szCs w:val="24"/>
          <w:lang w:val="lt-LT"/>
        </w:rPr>
      </w:pPr>
    </w:p>
    <w:p w14:paraId="499162AE" w14:textId="77777777" w:rsidR="00987B63" w:rsidRPr="00861D5B" w:rsidRDefault="00C10F76" w:rsidP="00861D5B">
      <w:pPr>
        <w:pStyle w:val="Sraopastraipa"/>
        <w:numPr>
          <w:ilvl w:val="0"/>
          <w:numId w:val="47"/>
        </w:numPr>
        <w:tabs>
          <w:tab w:val="left" w:pos="1134"/>
        </w:tabs>
        <w:spacing w:before="120" w:after="240" w:line="240" w:lineRule="auto"/>
        <w:ind w:left="0" w:firstLine="709"/>
        <w:contextualSpacing w:val="0"/>
        <w:jc w:val="both"/>
        <w:rPr>
          <w:rFonts w:ascii="Times New Roman" w:hAnsi="Times New Roman" w:cs="Times New Roman"/>
          <w:b/>
          <w:bCs/>
          <w:sz w:val="24"/>
          <w:szCs w:val="24"/>
          <w:u w:val="single"/>
          <w:lang w:val="lt-LT"/>
        </w:rPr>
      </w:pPr>
      <w:r w:rsidRPr="00861D5B">
        <w:rPr>
          <w:rFonts w:ascii="Times New Roman" w:hAnsi="Times New Roman" w:cs="Times New Roman"/>
          <w:b/>
          <w:bCs/>
          <w:sz w:val="24"/>
          <w:szCs w:val="24"/>
          <w:u w:val="single"/>
          <w:lang w:val="lt-LT"/>
        </w:rPr>
        <w:t>B kamerų ryšio įrenginių reikalavimai</w:t>
      </w:r>
      <w:r w:rsidR="00DC4D0F" w:rsidRPr="00861D5B">
        <w:rPr>
          <w:rFonts w:ascii="Times New Roman" w:hAnsi="Times New Roman" w:cs="Times New Roman"/>
          <w:b/>
          <w:bCs/>
          <w:sz w:val="24"/>
          <w:szCs w:val="24"/>
          <w:u w:val="single"/>
          <w:lang w:val="lt-LT"/>
        </w:rPr>
        <w:t xml:space="preserve"> – 16 vnt.</w:t>
      </w:r>
      <w:r w:rsidRPr="00861D5B">
        <w:rPr>
          <w:rFonts w:ascii="Times New Roman" w:hAnsi="Times New Roman" w:cs="Times New Roman"/>
          <w:b/>
          <w:bCs/>
          <w:sz w:val="24"/>
          <w:szCs w:val="24"/>
          <w:u w:val="single"/>
          <w:lang w:val="lt-LT"/>
        </w:rPr>
        <w:t>:</w:t>
      </w:r>
      <w:r w:rsidR="00CF504F" w:rsidRPr="00861D5B">
        <w:rPr>
          <w:rFonts w:ascii="Times New Roman" w:hAnsi="Times New Roman" w:cs="Times New Roman"/>
          <w:b/>
          <w:bCs/>
          <w:sz w:val="24"/>
          <w:szCs w:val="24"/>
          <w:u w:val="single"/>
          <w:lang w:val="lt-LT"/>
        </w:rPr>
        <w:t xml:space="preserve"> </w:t>
      </w:r>
    </w:p>
    <w:p w14:paraId="610F6551" w14:textId="61E64172" w:rsidR="00C10F76" w:rsidRPr="00987B63" w:rsidRDefault="00CF504F" w:rsidP="00861D5B">
      <w:pPr>
        <w:spacing w:after="0"/>
        <w:jc w:val="right"/>
        <w:rPr>
          <w:rFonts w:ascii="Times New Roman" w:hAnsi="Times New Roman" w:cs="Times New Roman"/>
          <w:i/>
          <w:iCs/>
          <w:color w:val="000000" w:themeColor="text1"/>
          <w:sz w:val="24"/>
          <w:szCs w:val="24"/>
          <w:lang w:val="lt-LT"/>
        </w:rPr>
      </w:pPr>
      <w:r w:rsidRPr="00861D5B">
        <w:rPr>
          <w:rFonts w:ascii="Times New Roman" w:hAnsi="Times New Roman" w:cs="Times New Roman"/>
          <w:b/>
          <w:bCs/>
          <w:i/>
          <w:iCs/>
          <w:color w:val="000000" w:themeColor="text1"/>
          <w:sz w:val="24"/>
          <w:szCs w:val="24"/>
          <w:lang w:val="lt-LT"/>
        </w:rPr>
        <w:t>5 lentelė</w:t>
      </w:r>
      <w:r w:rsidR="00987B63" w:rsidRPr="00861D5B">
        <w:rPr>
          <w:rFonts w:ascii="Times New Roman" w:hAnsi="Times New Roman" w:cs="Times New Roman"/>
          <w:b/>
          <w:bCs/>
          <w:i/>
          <w:iCs/>
          <w:color w:val="000000" w:themeColor="text1"/>
          <w:sz w:val="24"/>
          <w:szCs w:val="24"/>
          <w:lang w:val="lt-LT"/>
        </w:rPr>
        <w:t>. Reikalavimai B kamerų ryšio įrenginiui</w:t>
      </w:r>
      <w:r w:rsidR="00987B63">
        <w:rPr>
          <w:rFonts w:ascii="Times New Roman" w:hAnsi="Times New Roman" w:cs="Times New Roman"/>
          <w:i/>
          <w:iCs/>
          <w:color w:val="000000" w:themeColor="text1"/>
          <w:sz w:val="24"/>
          <w:szCs w:val="24"/>
          <w:lang w:val="lt-LT"/>
        </w:rPr>
        <w:t>.</w:t>
      </w:r>
      <w:r w:rsidRPr="00987B63">
        <w:rPr>
          <w:rFonts w:ascii="Times New Roman" w:hAnsi="Times New Roman" w:cs="Times New Roman"/>
          <w:i/>
          <w:iCs/>
          <w:color w:val="000000" w:themeColor="text1"/>
          <w:sz w:val="24"/>
          <w:szCs w:val="24"/>
          <w:lang w:val="lt-LT"/>
        </w:rPr>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3823"/>
        <w:gridCol w:w="2694"/>
        <w:gridCol w:w="3123"/>
      </w:tblGrid>
      <w:tr w:rsidR="00AA5E68" w:rsidRPr="00BA5AA1" w14:paraId="1B7E0A57"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26429A30" w14:textId="77777777" w:rsidR="00AA5E68" w:rsidRPr="009F424B" w:rsidRDefault="00AA5E68" w:rsidP="009F424B">
            <w:pPr>
              <w:spacing w:after="0" w:line="240" w:lineRule="auto"/>
              <w:rPr>
                <w:rFonts w:ascii="Times New Roman" w:eastAsia="Calibri" w:hAnsi="Times New Roman" w:cs="Times New Roman"/>
                <w:b/>
                <w:sz w:val="24"/>
                <w:szCs w:val="24"/>
                <w:lang w:val="lt-LT"/>
              </w:rPr>
            </w:pPr>
            <w:r w:rsidRPr="009F424B">
              <w:rPr>
                <w:rFonts w:ascii="Times New Roman" w:eastAsia="Calibri" w:hAnsi="Times New Roman" w:cs="Times New Roman"/>
                <w:b/>
                <w:sz w:val="24"/>
                <w:szCs w:val="24"/>
                <w:lang w:val="lt-LT"/>
              </w:rPr>
              <w:t>Eil. Nr.</w:t>
            </w:r>
          </w:p>
        </w:tc>
        <w:tc>
          <w:tcPr>
            <w:tcW w:w="1872"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250291A6" w14:textId="77777777" w:rsidR="009F424B" w:rsidRDefault="00AA5E68" w:rsidP="00DB06C2">
            <w:pPr>
              <w:spacing w:after="0" w:line="240" w:lineRule="auto"/>
              <w:jc w:val="center"/>
              <w:rPr>
                <w:rFonts w:ascii="Times New Roman" w:hAnsi="Times New Roman" w:cs="Times New Roman"/>
                <w:b/>
                <w:sz w:val="24"/>
                <w:szCs w:val="24"/>
                <w:lang w:val="lt-LT"/>
              </w:rPr>
            </w:pPr>
            <w:r w:rsidRPr="009F424B">
              <w:rPr>
                <w:rFonts w:ascii="Times New Roman" w:hAnsi="Times New Roman" w:cs="Times New Roman"/>
                <w:b/>
                <w:sz w:val="24"/>
                <w:szCs w:val="24"/>
                <w:lang w:val="lt-LT"/>
              </w:rPr>
              <w:t xml:space="preserve">Keliami minimalūs </w:t>
            </w:r>
          </w:p>
          <w:p w14:paraId="6421DB68" w14:textId="46A78E15" w:rsidR="00AA5E68" w:rsidRPr="009F424B" w:rsidRDefault="00AA5E68" w:rsidP="00DB06C2">
            <w:pPr>
              <w:spacing w:after="0" w:line="240" w:lineRule="auto"/>
              <w:jc w:val="center"/>
              <w:rPr>
                <w:rFonts w:ascii="Times New Roman" w:eastAsia="Calibri" w:hAnsi="Times New Roman" w:cs="Times New Roman"/>
                <w:b/>
                <w:sz w:val="24"/>
                <w:szCs w:val="24"/>
                <w:highlight w:val="yellow"/>
                <w:lang w:val="lt-LT"/>
              </w:rPr>
            </w:pPr>
            <w:r w:rsidRPr="009F424B">
              <w:rPr>
                <w:rFonts w:ascii="Times New Roman" w:hAnsi="Times New Roman" w:cs="Times New Roman"/>
                <w:b/>
                <w:sz w:val="24"/>
                <w:szCs w:val="24"/>
                <w:lang w:val="lt-LT"/>
              </w:rPr>
              <w:t>reikalavimai</w:t>
            </w:r>
          </w:p>
        </w:tc>
        <w:tc>
          <w:tcPr>
            <w:tcW w:w="1319"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01EB18ED" w14:textId="77777777" w:rsidR="00AA5E68" w:rsidRPr="009F424B" w:rsidRDefault="00AA5E68" w:rsidP="00DB06C2">
            <w:pPr>
              <w:spacing w:after="0" w:line="240" w:lineRule="auto"/>
              <w:jc w:val="center"/>
              <w:rPr>
                <w:rFonts w:ascii="Times New Roman" w:hAnsi="Times New Roman" w:cs="Times New Roman"/>
                <w:b/>
                <w:sz w:val="24"/>
                <w:szCs w:val="24"/>
                <w:highlight w:val="yellow"/>
                <w:lang w:val="lt-LT"/>
              </w:rPr>
            </w:pPr>
            <w:r w:rsidRPr="009F424B">
              <w:rPr>
                <w:rFonts w:ascii="Times New Roman" w:hAnsi="Times New Roman" w:cs="Times New Roman"/>
                <w:b/>
                <w:color w:val="000000"/>
                <w:sz w:val="24"/>
                <w:szCs w:val="24"/>
                <w:lang w:val="lt-LT"/>
              </w:rPr>
              <w:t>Tiekėjo siūlomos įrangos charakteristika.</w:t>
            </w:r>
            <w:r w:rsidRPr="009F424B">
              <w:rPr>
                <w:rFonts w:ascii="Times New Roman" w:hAnsi="Times New Roman" w:cs="Times New Roman"/>
                <w:b/>
                <w:color w:val="000000"/>
                <w:sz w:val="24"/>
                <w:szCs w:val="24"/>
                <w:lang w:val="lt-LT"/>
              </w:rPr>
              <w:br/>
              <w:t>Tiekėjas neperkopijuoja suformuluoto reikalavimo, bet nurodo konkrečias siūlomos prekės reikšmes (savybes).</w:t>
            </w:r>
          </w:p>
        </w:tc>
        <w:tc>
          <w:tcPr>
            <w:tcW w:w="1529"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3327DE0B" w14:textId="77777777" w:rsidR="00AA5E68" w:rsidRPr="009F424B" w:rsidRDefault="00AA5E68" w:rsidP="00DB06C2">
            <w:pPr>
              <w:spacing w:after="0" w:line="240" w:lineRule="auto"/>
              <w:jc w:val="center"/>
              <w:rPr>
                <w:rFonts w:ascii="Times New Roman" w:hAnsi="Times New Roman" w:cs="Times New Roman"/>
                <w:b/>
                <w:color w:val="000000" w:themeColor="text1"/>
                <w:sz w:val="24"/>
                <w:szCs w:val="24"/>
                <w:highlight w:val="yellow"/>
                <w:lang w:val="lt-LT"/>
              </w:rPr>
            </w:pPr>
            <w:r w:rsidRPr="009F424B">
              <w:rPr>
                <w:rFonts w:ascii="Times New Roman" w:hAnsi="Times New Roman" w:cs="Times New Roman"/>
                <w:b/>
                <w:sz w:val="24"/>
                <w:szCs w:val="24"/>
                <w:lang w:val="lt-LT"/>
              </w:rPr>
              <w:t>Dokumento (gamintojo parengti katalogai, brošiūros, deklaracijos, protokolai ir pan.) pavadinimas, patvirtinantis atitikimą reikalavimui</w:t>
            </w:r>
            <w:r w:rsidRPr="009F424B">
              <w:rPr>
                <w:rFonts w:ascii="Times New Roman" w:hAnsi="Times New Roman" w:cs="Times New Roman"/>
                <w:b/>
                <w:iCs/>
                <w:sz w:val="24"/>
                <w:szCs w:val="24"/>
                <w:lang w:val="lt-LT"/>
              </w:rPr>
              <w:t>. Būtina nurodyti tikslią nuorodą dokumentacijoje (dokumentacijoje tiksliai pažymimas techninis parametras)</w:t>
            </w:r>
          </w:p>
        </w:tc>
      </w:tr>
      <w:tr w:rsidR="00AA5E68" w:rsidRPr="00BA5AA1" w14:paraId="2AAA7FBE"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4D5F7AE1" w14:textId="77777777" w:rsidR="00AA5E68" w:rsidRPr="00BA5AA1" w:rsidRDefault="00AA5E68"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w:t>
            </w:r>
          </w:p>
        </w:tc>
        <w:tc>
          <w:tcPr>
            <w:tcW w:w="1872" w:type="pct"/>
            <w:tcBorders>
              <w:top w:val="single" w:sz="4" w:space="0" w:color="auto"/>
              <w:left w:val="single" w:sz="4" w:space="0" w:color="auto"/>
              <w:bottom w:val="single" w:sz="4" w:space="0" w:color="auto"/>
              <w:right w:val="single" w:sz="4" w:space="0" w:color="auto"/>
            </w:tcBorders>
            <w:vAlign w:val="center"/>
            <w:hideMark/>
          </w:tcPr>
          <w:p w14:paraId="62F9EA52" w14:textId="77777777" w:rsidR="00AA5E68" w:rsidRPr="00BA5AA1" w:rsidRDefault="00AA5E68" w:rsidP="00DB06C2">
            <w:pPr>
              <w:spacing w:after="0" w:line="240" w:lineRule="auto"/>
              <w:jc w:val="both"/>
              <w:rPr>
                <w:rFonts w:ascii="Times New Roman" w:eastAsia="Calibri" w:hAnsi="Times New Roman" w:cs="Times New Roman"/>
                <w:sz w:val="24"/>
                <w:szCs w:val="24"/>
                <w:highlight w:val="yellow"/>
                <w:lang w:val="lt-LT"/>
              </w:rPr>
            </w:pPr>
            <w:r w:rsidRPr="00BA5AA1">
              <w:rPr>
                <w:rFonts w:ascii="Times New Roman" w:hAnsi="Times New Roman" w:cs="Times New Roman"/>
                <w:sz w:val="24"/>
                <w:szCs w:val="24"/>
                <w:lang w:val="lt-LT"/>
              </w:rPr>
              <w:t>Gamintojas, modelis, konkretus produkto kodas</w:t>
            </w:r>
          </w:p>
        </w:tc>
        <w:tc>
          <w:tcPr>
            <w:tcW w:w="1319" w:type="pct"/>
            <w:tcBorders>
              <w:top w:val="single" w:sz="4" w:space="0" w:color="auto"/>
              <w:left w:val="single" w:sz="4" w:space="0" w:color="auto"/>
              <w:bottom w:val="single" w:sz="4" w:space="0" w:color="auto"/>
              <w:right w:val="single" w:sz="4" w:space="0" w:color="auto"/>
            </w:tcBorders>
          </w:tcPr>
          <w:p w14:paraId="289F2ACD" w14:textId="77777777" w:rsidR="00AA5E68" w:rsidRPr="00BA5AA1" w:rsidRDefault="00AA5E68"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7D39BA3C" w14:textId="77777777" w:rsidR="00AA5E68" w:rsidRPr="00BA5AA1" w:rsidRDefault="00AA5E68"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w:t>
            </w:r>
          </w:p>
        </w:tc>
      </w:tr>
      <w:tr w:rsidR="00275BBB" w:rsidRPr="00BA5AA1" w14:paraId="61FBAA10"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4E355A4F" w14:textId="39738380" w:rsidR="00275BBB" w:rsidRPr="00BA5AA1"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w:t>
            </w:r>
          </w:p>
        </w:tc>
        <w:tc>
          <w:tcPr>
            <w:tcW w:w="1872" w:type="pct"/>
            <w:tcBorders>
              <w:top w:val="single" w:sz="4" w:space="0" w:color="auto"/>
              <w:left w:val="single" w:sz="4" w:space="0" w:color="auto"/>
              <w:bottom w:val="single" w:sz="4" w:space="0" w:color="auto"/>
              <w:right w:val="single" w:sz="4" w:space="0" w:color="auto"/>
            </w:tcBorders>
          </w:tcPr>
          <w:p w14:paraId="6FD67AE3" w14:textId="22A1F34B" w:rsidR="00275BBB"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Procesorius ne lėtesnis kaip 800Mhz</w:t>
            </w:r>
          </w:p>
        </w:tc>
        <w:tc>
          <w:tcPr>
            <w:tcW w:w="1319" w:type="pct"/>
            <w:tcBorders>
              <w:top w:val="single" w:sz="4" w:space="0" w:color="auto"/>
              <w:left w:val="single" w:sz="4" w:space="0" w:color="auto"/>
              <w:bottom w:val="single" w:sz="4" w:space="0" w:color="auto"/>
              <w:right w:val="single" w:sz="4" w:space="0" w:color="auto"/>
            </w:tcBorders>
          </w:tcPr>
          <w:p w14:paraId="12354FC7" w14:textId="3F397A8D"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2423BC5" w14:textId="2BE24287"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75BBB" w:rsidRPr="00BA5AA1" w14:paraId="28648AFE"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60258D18" w14:textId="77777777" w:rsidR="00275BBB"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w:t>
            </w:r>
          </w:p>
          <w:p w14:paraId="77335086" w14:textId="584FB306" w:rsidR="00EF4E1C" w:rsidRPr="00BA5AA1" w:rsidRDefault="00EF4E1C" w:rsidP="009F424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06A50C29" w14:textId="5BDB9B24" w:rsidR="00275BBB"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palaikomas nežemesnis kaip 18-os kategorijos LTE mobilus ryšys (CAT18)</w:t>
            </w:r>
          </w:p>
        </w:tc>
        <w:tc>
          <w:tcPr>
            <w:tcW w:w="1319" w:type="pct"/>
            <w:tcBorders>
              <w:top w:val="single" w:sz="4" w:space="0" w:color="auto"/>
              <w:left w:val="single" w:sz="4" w:space="0" w:color="auto"/>
              <w:bottom w:val="single" w:sz="4" w:space="0" w:color="auto"/>
              <w:right w:val="single" w:sz="4" w:space="0" w:color="auto"/>
            </w:tcBorders>
          </w:tcPr>
          <w:p w14:paraId="04D02E88" w14:textId="1B1F4785"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4195BC45" w14:textId="1A077A0F"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75BBB" w:rsidRPr="00BA5AA1" w14:paraId="622B6344"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4D5F7ECE" w14:textId="77777777" w:rsidR="00275BBB"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4.</w:t>
            </w:r>
          </w:p>
          <w:p w14:paraId="424F8F1D" w14:textId="091DC7CA" w:rsidR="00EF4E1C" w:rsidRPr="00BA5AA1" w:rsidRDefault="00EF4E1C" w:rsidP="009F424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013219FD" w14:textId="358C1DF1" w:rsidR="00275BBB"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palaikoma nežemesnė kaip 4-os kartos mobiliojo ryšio technologija (4G)</w:t>
            </w:r>
          </w:p>
        </w:tc>
        <w:tc>
          <w:tcPr>
            <w:tcW w:w="1319" w:type="pct"/>
            <w:tcBorders>
              <w:top w:val="single" w:sz="4" w:space="0" w:color="auto"/>
              <w:left w:val="single" w:sz="4" w:space="0" w:color="auto"/>
              <w:bottom w:val="single" w:sz="4" w:space="0" w:color="auto"/>
              <w:right w:val="single" w:sz="4" w:space="0" w:color="auto"/>
            </w:tcBorders>
          </w:tcPr>
          <w:p w14:paraId="7A1BB933" w14:textId="333413AC"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49CE5DF" w14:textId="69F360E1"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75BBB" w:rsidRPr="00BA5AA1" w14:paraId="6EC71C96"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45F25CF2" w14:textId="75879BE1" w:rsidR="00275BBB" w:rsidRPr="00BA5AA1"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5.</w:t>
            </w:r>
          </w:p>
        </w:tc>
        <w:tc>
          <w:tcPr>
            <w:tcW w:w="1872" w:type="pct"/>
            <w:tcBorders>
              <w:top w:val="single" w:sz="4" w:space="0" w:color="auto"/>
              <w:left w:val="single" w:sz="4" w:space="0" w:color="auto"/>
              <w:bottom w:val="single" w:sz="4" w:space="0" w:color="auto"/>
              <w:right w:val="single" w:sz="4" w:space="0" w:color="auto"/>
            </w:tcBorders>
            <w:vAlign w:val="center"/>
          </w:tcPr>
          <w:p w14:paraId="7DE4810F" w14:textId="67A0A964" w:rsidR="00275BBB"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būti elektros maitinimas iš PoE</w:t>
            </w:r>
          </w:p>
        </w:tc>
        <w:tc>
          <w:tcPr>
            <w:tcW w:w="1319" w:type="pct"/>
            <w:tcBorders>
              <w:top w:val="single" w:sz="4" w:space="0" w:color="auto"/>
              <w:left w:val="single" w:sz="4" w:space="0" w:color="auto"/>
              <w:bottom w:val="single" w:sz="4" w:space="0" w:color="auto"/>
              <w:right w:val="single" w:sz="4" w:space="0" w:color="auto"/>
            </w:tcBorders>
          </w:tcPr>
          <w:p w14:paraId="423811CA" w14:textId="6FE37BC8"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7C0F373D" w14:textId="38D878FF"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75BBB" w:rsidRPr="00BA5AA1" w14:paraId="3DE2FF65"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3C945F46" w14:textId="77777777" w:rsidR="00275BBB"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6.</w:t>
            </w:r>
          </w:p>
          <w:p w14:paraId="3E26C652" w14:textId="723E5443" w:rsidR="00EF4E1C" w:rsidRPr="00BA5AA1" w:rsidRDefault="00EF4E1C" w:rsidP="009F424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709312F9" w14:textId="486C9EC8" w:rsidR="00275BBB"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Turi turėti nežemesnę kaip IP54 apsaugos nuo aplinkos sąlygų klasę</w:t>
            </w:r>
          </w:p>
        </w:tc>
        <w:tc>
          <w:tcPr>
            <w:tcW w:w="1319" w:type="pct"/>
            <w:tcBorders>
              <w:top w:val="single" w:sz="4" w:space="0" w:color="auto"/>
              <w:left w:val="single" w:sz="4" w:space="0" w:color="auto"/>
              <w:bottom w:val="single" w:sz="4" w:space="0" w:color="auto"/>
              <w:right w:val="single" w:sz="4" w:space="0" w:color="auto"/>
            </w:tcBorders>
          </w:tcPr>
          <w:p w14:paraId="554BDCD5" w14:textId="0510A0BF"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A63B351" w14:textId="63A69FA2"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75BBB" w:rsidRPr="00BA5AA1" w14:paraId="47A22D0D"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65681760" w14:textId="77777777" w:rsidR="00275BBB"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7.</w:t>
            </w:r>
          </w:p>
          <w:p w14:paraId="2D963D0C" w14:textId="4A25F24E" w:rsidR="00EF4E1C" w:rsidRPr="00BA5AA1" w:rsidRDefault="00EF4E1C" w:rsidP="009F424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77B0BC9D" w14:textId="544C7A20" w:rsidR="00275BBB"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Vidutinė trukmė tarp gedimų (MTBF) ne mažesnė nei 200 000 valandos</w:t>
            </w:r>
          </w:p>
        </w:tc>
        <w:tc>
          <w:tcPr>
            <w:tcW w:w="1319" w:type="pct"/>
            <w:tcBorders>
              <w:top w:val="single" w:sz="4" w:space="0" w:color="auto"/>
              <w:left w:val="single" w:sz="4" w:space="0" w:color="auto"/>
              <w:bottom w:val="single" w:sz="4" w:space="0" w:color="auto"/>
              <w:right w:val="single" w:sz="4" w:space="0" w:color="auto"/>
            </w:tcBorders>
          </w:tcPr>
          <w:p w14:paraId="5240C945" w14:textId="58B46251"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1A764E2F" w14:textId="513F6E03"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75BBB" w:rsidRPr="00BA5AA1" w14:paraId="33C0E542" w14:textId="77777777" w:rsidTr="006605D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20C98C39" w14:textId="77777777" w:rsidR="00275BBB"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8.</w:t>
            </w:r>
          </w:p>
          <w:p w14:paraId="7B1941D3" w14:textId="636157D3" w:rsidR="00EF4E1C" w:rsidRPr="00BA5AA1" w:rsidRDefault="00EF4E1C" w:rsidP="009F424B">
            <w:pPr>
              <w:spacing w:after="0" w:line="240" w:lineRule="auto"/>
              <w:rPr>
                <w:rFonts w:ascii="Times New Roman" w:hAnsi="Times New Roman" w:cs="Times New Roman"/>
                <w:sz w:val="24"/>
                <w:szCs w:val="24"/>
                <w:lang w:val="lt-LT"/>
              </w:rPr>
            </w:pPr>
          </w:p>
        </w:tc>
        <w:tc>
          <w:tcPr>
            <w:tcW w:w="1872" w:type="pct"/>
            <w:tcBorders>
              <w:top w:val="single" w:sz="4" w:space="0" w:color="auto"/>
              <w:left w:val="single" w:sz="4" w:space="0" w:color="auto"/>
              <w:bottom w:val="single" w:sz="4" w:space="0" w:color="auto"/>
              <w:right w:val="single" w:sz="4" w:space="0" w:color="auto"/>
            </w:tcBorders>
            <w:vAlign w:val="center"/>
          </w:tcPr>
          <w:p w14:paraId="12FF30FE" w14:textId="1CFA88CA" w:rsidR="00275BBB"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Darbinių temperatūrų diapazonas nuo (-30°C to +50°C)</w:t>
            </w:r>
          </w:p>
        </w:tc>
        <w:tc>
          <w:tcPr>
            <w:tcW w:w="1319" w:type="pct"/>
            <w:tcBorders>
              <w:top w:val="single" w:sz="4" w:space="0" w:color="auto"/>
              <w:left w:val="single" w:sz="4" w:space="0" w:color="auto"/>
              <w:bottom w:val="single" w:sz="4" w:space="0" w:color="auto"/>
              <w:right w:val="single" w:sz="4" w:space="0" w:color="auto"/>
            </w:tcBorders>
          </w:tcPr>
          <w:p w14:paraId="63074521" w14:textId="1B2C9146"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8F4006C" w14:textId="17CDE7B9"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275BBB" w:rsidRPr="00BA5AA1" w14:paraId="33DE4C57" w14:textId="77777777" w:rsidTr="006605DD">
        <w:trPr>
          <w:trHeight w:val="420"/>
        </w:trPr>
        <w:tc>
          <w:tcPr>
            <w:tcW w:w="279" w:type="pct"/>
            <w:tcBorders>
              <w:top w:val="single" w:sz="4" w:space="0" w:color="auto"/>
              <w:left w:val="single" w:sz="4" w:space="0" w:color="auto"/>
              <w:bottom w:val="single" w:sz="4" w:space="0" w:color="auto"/>
              <w:right w:val="single" w:sz="4" w:space="0" w:color="auto"/>
            </w:tcBorders>
            <w:vAlign w:val="center"/>
          </w:tcPr>
          <w:p w14:paraId="6E29A486" w14:textId="6506F4AE" w:rsidR="00275BBB" w:rsidRPr="00BA5AA1" w:rsidRDefault="00275BBB" w:rsidP="009F424B">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9.</w:t>
            </w:r>
          </w:p>
        </w:tc>
        <w:tc>
          <w:tcPr>
            <w:tcW w:w="1872" w:type="pct"/>
            <w:tcBorders>
              <w:top w:val="single" w:sz="4" w:space="0" w:color="auto"/>
              <w:left w:val="single" w:sz="4" w:space="0" w:color="auto"/>
              <w:bottom w:val="single" w:sz="4" w:space="0" w:color="auto"/>
              <w:right w:val="single" w:sz="4" w:space="0" w:color="auto"/>
            </w:tcBorders>
            <w:vAlign w:val="center"/>
          </w:tcPr>
          <w:p w14:paraId="4E998943" w14:textId="3F4C19E9" w:rsidR="00873892" w:rsidRPr="00BA5AA1" w:rsidRDefault="00275BBB" w:rsidP="00275BBB">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Garantija, ne mažiau 1 metai</w:t>
            </w:r>
          </w:p>
        </w:tc>
        <w:tc>
          <w:tcPr>
            <w:tcW w:w="1319" w:type="pct"/>
            <w:tcBorders>
              <w:top w:val="single" w:sz="4" w:space="0" w:color="auto"/>
              <w:left w:val="single" w:sz="4" w:space="0" w:color="auto"/>
              <w:bottom w:val="single" w:sz="4" w:space="0" w:color="auto"/>
              <w:right w:val="single" w:sz="4" w:space="0" w:color="auto"/>
            </w:tcBorders>
          </w:tcPr>
          <w:p w14:paraId="7333AE6C" w14:textId="0A46F142"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20B75255" w14:textId="7FB35DEF" w:rsidR="00275BBB" w:rsidRPr="00BA5AA1" w:rsidRDefault="00275BBB" w:rsidP="00275BBB">
            <w:pPr>
              <w:spacing w:after="0" w:line="240" w:lineRule="auto"/>
              <w:jc w:val="center"/>
              <w:rPr>
                <w:rFonts w:ascii="Times New Roman" w:eastAsia="Times New Roman" w:hAnsi="Times New Roman" w:cs="Times New Roman"/>
                <w:bCs/>
                <w:i/>
                <w:iCs/>
                <w:color w:val="FF0000"/>
                <w:sz w:val="24"/>
                <w:szCs w:val="24"/>
                <w:lang w:val="lt-LT" w:eastAsia="en-GB"/>
              </w:rPr>
            </w:pPr>
          </w:p>
        </w:tc>
      </w:tr>
      <w:tr w:rsidR="006605DD" w:rsidRPr="00BA5AA1" w14:paraId="7D3A43E8" w14:textId="77777777" w:rsidTr="006605DD">
        <w:trPr>
          <w:trHeight w:val="127"/>
        </w:trPr>
        <w:tc>
          <w:tcPr>
            <w:tcW w:w="279" w:type="pct"/>
            <w:tcBorders>
              <w:top w:val="single" w:sz="4" w:space="0" w:color="auto"/>
              <w:left w:val="single" w:sz="4" w:space="0" w:color="auto"/>
              <w:bottom w:val="single" w:sz="4" w:space="0" w:color="auto"/>
              <w:right w:val="single" w:sz="4" w:space="0" w:color="auto"/>
            </w:tcBorders>
            <w:vAlign w:val="center"/>
          </w:tcPr>
          <w:p w14:paraId="228F1558" w14:textId="356C9897" w:rsidR="006605DD" w:rsidRPr="00BA5AA1" w:rsidRDefault="006605DD" w:rsidP="009F424B">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10. </w:t>
            </w:r>
          </w:p>
        </w:tc>
        <w:tc>
          <w:tcPr>
            <w:tcW w:w="1872" w:type="pct"/>
            <w:tcBorders>
              <w:top w:val="single" w:sz="4" w:space="0" w:color="auto"/>
              <w:left w:val="single" w:sz="4" w:space="0" w:color="auto"/>
              <w:bottom w:val="single" w:sz="4" w:space="0" w:color="auto"/>
              <w:right w:val="single" w:sz="4" w:space="0" w:color="auto"/>
            </w:tcBorders>
            <w:vAlign w:val="center"/>
          </w:tcPr>
          <w:p w14:paraId="663296F3" w14:textId="4954AA2D" w:rsidR="006605DD" w:rsidRPr="00BA5AA1" w:rsidRDefault="001816A8" w:rsidP="00275BBB">
            <w:pPr>
              <w:spacing w:after="0" w:line="240" w:lineRule="auto"/>
              <w:jc w:val="both"/>
              <w:rPr>
                <w:rFonts w:ascii="Times New Roman" w:hAnsi="Times New Roman" w:cs="Times New Roman"/>
                <w:sz w:val="24"/>
                <w:szCs w:val="24"/>
                <w:lang w:val="lt-LT"/>
              </w:rPr>
            </w:pPr>
            <w:r>
              <w:rPr>
                <w:rFonts w:ascii="Times New Roman" w:eastAsia="Calibri" w:hAnsi="Times New Roman" w:cs="Times New Roman"/>
                <w:color w:val="000000"/>
                <w:sz w:val="24"/>
                <w:szCs w:val="24"/>
                <w:lang w:val="lt-LT" w:eastAsia="lt-LT"/>
              </w:rPr>
              <w:t xml:space="preserve">Turi atitikti </w:t>
            </w:r>
            <w:r w:rsidRPr="00A91CCB">
              <w:rPr>
                <w:rFonts w:ascii="Times New Roman" w:eastAsia="Calibri" w:hAnsi="Times New Roman" w:cs="Times New Roman"/>
                <w:color w:val="000000"/>
                <w:sz w:val="24"/>
                <w:szCs w:val="24"/>
                <w:lang w:val="lt-LT" w:eastAsia="lt-LT"/>
              </w:rPr>
              <w:t>ROHS arba lygiavertį standartą.</w:t>
            </w:r>
          </w:p>
        </w:tc>
        <w:tc>
          <w:tcPr>
            <w:tcW w:w="1319" w:type="pct"/>
            <w:tcBorders>
              <w:top w:val="single" w:sz="4" w:space="0" w:color="auto"/>
              <w:left w:val="single" w:sz="4" w:space="0" w:color="auto"/>
              <w:bottom w:val="single" w:sz="4" w:space="0" w:color="auto"/>
              <w:right w:val="single" w:sz="4" w:space="0" w:color="auto"/>
            </w:tcBorders>
          </w:tcPr>
          <w:p w14:paraId="3DD5DB25" w14:textId="48AE332E" w:rsidR="006605DD" w:rsidRPr="00BA5AA1" w:rsidRDefault="006605DD"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29" w:type="pct"/>
            <w:tcBorders>
              <w:top w:val="single" w:sz="4" w:space="0" w:color="auto"/>
              <w:left w:val="single" w:sz="4" w:space="0" w:color="auto"/>
              <w:bottom w:val="single" w:sz="4" w:space="0" w:color="auto"/>
              <w:right w:val="single" w:sz="4" w:space="0" w:color="auto"/>
            </w:tcBorders>
          </w:tcPr>
          <w:p w14:paraId="5044DF60" w14:textId="1F279875" w:rsidR="006605DD" w:rsidRPr="00BA5AA1" w:rsidRDefault="006605DD" w:rsidP="00275BBB">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bl>
    <w:p w14:paraId="4C42F9C7" w14:textId="77777777" w:rsidR="00BA5AA1" w:rsidRPr="00EA207A" w:rsidRDefault="00BA5AA1" w:rsidP="00BA5AA1">
      <w:pPr>
        <w:spacing w:after="0" w:line="240" w:lineRule="auto"/>
        <w:ind w:firstLine="567"/>
        <w:rPr>
          <w:rFonts w:ascii="Times New Roman" w:hAnsi="Times New Roman" w:cs="Times New Roman"/>
          <w:b/>
          <w:bCs/>
          <w:sz w:val="24"/>
          <w:szCs w:val="24"/>
          <w:lang w:val="lt-LT"/>
        </w:rPr>
      </w:pPr>
    </w:p>
    <w:p w14:paraId="0C0D148C" w14:textId="77777777" w:rsidR="00EA207A" w:rsidRPr="00EF4E1C" w:rsidRDefault="00BA5AA1" w:rsidP="00EF4E1C">
      <w:pPr>
        <w:pStyle w:val="Sraopastraipa"/>
        <w:numPr>
          <w:ilvl w:val="0"/>
          <w:numId w:val="47"/>
        </w:numPr>
        <w:tabs>
          <w:tab w:val="left" w:pos="1134"/>
        </w:tabs>
        <w:spacing w:before="240" w:after="240" w:line="240" w:lineRule="auto"/>
        <w:ind w:left="0" w:firstLine="709"/>
        <w:contextualSpacing w:val="0"/>
        <w:jc w:val="both"/>
        <w:rPr>
          <w:rFonts w:ascii="Times New Roman" w:hAnsi="Times New Roman" w:cs="Times New Roman"/>
          <w:sz w:val="24"/>
          <w:szCs w:val="24"/>
          <w:u w:val="single"/>
          <w:lang w:val="lt-LT"/>
        </w:rPr>
      </w:pPr>
      <w:r w:rsidRPr="00EF4E1C">
        <w:rPr>
          <w:rFonts w:ascii="Times New Roman" w:hAnsi="Times New Roman" w:cs="Times New Roman"/>
          <w:b/>
          <w:bCs/>
          <w:sz w:val="24"/>
          <w:szCs w:val="24"/>
          <w:u w:val="single"/>
          <w:lang w:val="lt-LT"/>
        </w:rPr>
        <w:t>B kamerų montuojamų ant sienos įrašymo įrenginio reikalavimai – 1 vnt:</w:t>
      </w:r>
      <w:r w:rsidR="00CF504F" w:rsidRPr="00EF4E1C">
        <w:rPr>
          <w:rFonts w:ascii="Times New Roman" w:hAnsi="Times New Roman" w:cs="Times New Roman"/>
          <w:sz w:val="24"/>
          <w:szCs w:val="24"/>
          <w:u w:val="single"/>
          <w:lang w:val="lt-LT"/>
        </w:rPr>
        <w:t xml:space="preserve"> </w:t>
      </w:r>
    </w:p>
    <w:p w14:paraId="22521D4A" w14:textId="49795C78" w:rsidR="00BA5AA1" w:rsidRPr="00EF4E1C" w:rsidRDefault="00CF504F" w:rsidP="001441C3">
      <w:pPr>
        <w:pStyle w:val="Sraopastraipa"/>
        <w:tabs>
          <w:tab w:val="left" w:pos="1134"/>
        </w:tabs>
        <w:spacing w:after="0"/>
        <w:ind w:left="709"/>
        <w:jc w:val="right"/>
        <w:rPr>
          <w:rFonts w:ascii="Times New Roman" w:hAnsi="Times New Roman" w:cs="Times New Roman"/>
          <w:b/>
          <w:bCs/>
          <w:i/>
          <w:iCs/>
          <w:color w:val="000000" w:themeColor="text1"/>
          <w:sz w:val="24"/>
          <w:szCs w:val="24"/>
          <w:lang w:val="lt-LT"/>
        </w:rPr>
      </w:pPr>
      <w:r w:rsidRPr="00EF4E1C">
        <w:rPr>
          <w:rFonts w:ascii="Times New Roman" w:hAnsi="Times New Roman" w:cs="Times New Roman"/>
          <w:b/>
          <w:bCs/>
          <w:i/>
          <w:iCs/>
          <w:color w:val="000000" w:themeColor="text1"/>
          <w:sz w:val="24"/>
          <w:szCs w:val="24"/>
          <w:lang w:val="lt-LT"/>
        </w:rPr>
        <w:t>6 lentelė</w:t>
      </w:r>
      <w:r w:rsidR="00EA207A" w:rsidRPr="00EF4E1C">
        <w:rPr>
          <w:rFonts w:ascii="Times New Roman" w:hAnsi="Times New Roman" w:cs="Times New Roman"/>
          <w:b/>
          <w:bCs/>
          <w:i/>
          <w:iCs/>
          <w:color w:val="000000" w:themeColor="text1"/>
          <w:sz w:val="24"/>
          <w:szCs w:val="24"/>
          <w:lang w:val="lt-LT"/>
        </w:rPr>
        <w:t>.</w:t>
      </w:r>
      <w:r w:rsidR="001441C3" w:rsidRPr="00EF4E1C">
        <w:rPr>
          <w:rFonts w:ascii="Times New Roman" w:hAnsi="Times New Roman" w:cs="Times New Roman"/>
          <w:b/>
          <w:bCs/>
          <w:i/>
          <w:iCs/>
          <w:color w:val="000000" w:themeColor="text1"/>
          <w:sz w:val="24"/>
          <w:szCs w:val="24"/>
          <w:lang w:val="lt-LT"/>
        </w:rPr>
        <w:t xml:space="preserve"> Reikalavimai B kamerų montuojamų ant sienos įrašymo įrenginiui. </w:t>
      </w:r>
      <w:r w:rsidR="00EA207A" w:rsidRPr="00EF4E1C">
        <w:rPr>
          <w:rFonts w:ascii="Times New Roman" w:hAnsi="Times New Roman" w:cs="Times New Roman"/>
          <w:b/>
          <w:bCs/>
          <w:i/>
          <w:iCs/>
          <w:color w:val="000000" w:themeColor="text1"/>
          <w:sz w:val="24"/>
          <w:szCs w:val="24"/>
          <w:lang w:val="lt-LT"/>
        </w:rPr>
        <w:t xml:space="preserve"> </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824"/>
        <w:gridCol w:w="2693"/>
        <w:gridCol w:w="3137"/>
      </w:tblGrid>
      <w:tr w:rsidR="00EA207A" w:rsidRPr="00BA5AA1" w14:paraId="15E873E0"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72B9F01A" w14:textId="77777777" w:rsidR="00BA5AA1" w:rsidRPr="00EA207A" w:rsidRDefault="00BA5AA1" w:rsidP="00DB06C2">
            <w:pPr>
              <w:spacing w:after="0" w:line="240" w:lineRule="auto"/>
              <w:jc w:val="center"/>
              <w:rPr>
                <w:rFonts w:ascii="Times New Roman" w:eastAsia="Calibri" w:hAnsi="Times New Roman" w:cs="Times New Roman"/>
                <w:b/>
                <w:sz w:val="24"/>
                <w:szCs w:val="24"/>
                <w:lang w:val="lt-LT"/>
              </w:rPr>
            </w:pPr>
            <w:r w:rsidRPr="00EA207A">
              <w:rPr>
                <w:rFonts w:ascii="Times New Roman" w:eastAsia="Calibri" w:hAnsi="Times New Roman" w:cs="Times New Roman"/>
                <w:b/>
                <w:sz w:val="24"/>
                <w:szCs w:val="24"/>
                <w:lang w:val="lt-LT"/>
              </w:rPr>
              <w:t>Eil. Nr.</w:t>
            </w:r>
          </w:p>
        </w:tc>
        <w:tc>
          <w:tcPr>
            <w:tcW w:w="1870"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305D1FA6" w14:textId="77777777" w:rsidR="001B135D" w:rsidRDefault="00BA5AA1" w:rsidP="00DB06C2">
            <w:pPr>
              <w:spacing w:after="0" w:line="240" w:lineRule="auto"/>
              <w:jc w:val="center"/>
              <w:rPr>
                <w:rFonts w:ascii="Times New Roman" w:hAnsi="Times New Roman" w:cs="Times New Roman"/>
                <w:b/>
                <w:sz w:val="24"/>
                <w:szCs w:val="24"/>
                <w:lang w:val="lt-LT"/>
              </w:rPr>
            </w:pPr>
            <w:r w:rsidRPr="00EA207A">
              <w:rPr>
                <w:rFonts w:ascii="Times New Roman" w:hAnsi="Times New Roman" w:cs="Times New Roman"/>
                <w:b/>
                <w:sz w:val="24"/>
                <w:szCs w:val="24"/>
                <w:lang w:val="lt-LT"/>
              </w:rPr>
              <w:t xml:space="preserve">Keliami minimalūs </w:t>
            </w:r>
          </w:p>
          <w:p w14:paraId="623CF8E0" w14:textId="10B5FAA4" w:rsidR="00BA5AA1" w:rsidRPr="00EA207A" w:rsidRDefault="00BA5AA1" w:rsidP="00DB06C2">
            <w:pPr>
              <w:spacing w:after="0" w:line="240" w:lineRule="auto"/>
              <w:jc w:val="center"/>
              <w:rPr>
                <w:rFonts w:ascii="Times New Roman" w:eastAsia="Calibri" w:hAnsi="Times New Roman" w:cs="Times New Roman"/>
                <w:b/>
                <w:sz w:val="24"/>
                <w:szCs w:val="24"/>
                <w:highlight w:val="yellow"/>
                <w:lang w:val="lt-LT"/>
              </w:rPr>
            </w:pPr>
            <w:r w:rsidRPr="00EA207A">
              <w:rPr>
                <w:rFonts w:ascii="Times New Roman" w:hAnsi="Times New Roman" w:cs="Times New Roman"/>
                <w:b/>
                <w:sz w:val="24"/>
                <w:szCs w:val="24"/>
                <w:lang w:val="lt-LT"/>
              </w:rPr>
              <w:t>reikalavimai</w:t>
            </w:r>
          </w:p>
        </w:tc>
        <w:tc>
          <w:tcPr>
            <w:tcW w:w="1317" w:type="pct"/>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582484B6" w14:textId="4E6B2674" w:rsidR="00BA5AA1" w:rsidRPr="00EA207A" w:rsidRDefault="00BA5AA1" w:rsidP="00DB06C2">
            <w:pPr>
              <w:spacing w:after="0" w:line="240" w:lineRule="auto"/>
              <w:jc w:val="center"/>
              <w:rPr>
                <w:rFonts w:ascii="Times New Roman" w:hAnsi="Times New Roman" w:cs="Times New Roman"/>
                <w:b/>
                <w:sz w:val="24"/>
                <w:szCs w:val="24"/>
                <w:highlight w:val="yellow"/>
                <w:lang w:val="lt-LT"/>
              </w:rPr>
            </w:pPr>
            <w:r w:rsidRPr="00EA207A">
              <w:rPr>
                <w:rFonts w:ascii="Times New Roman" w:hAnsi="Times New Roman" w:cs="Times New Roman"/>
                <w:b/>
                <w:color w:val="000000"/>
                <w:sz w:val="24"/>
                <w:szCs w:val="24"/>
                <w:lang w:val="lt-LT"/>
              </w:rPr>
              <w:t>Tiekėjo siūlomos įrangos charakteristika.</w:t>
            </w:r>
            <w:r w:rsidRPr="00EA207A">
              <w:rPr>
                <w:rFonts w:ascii="Times New Roman" w:hAnsi="Times New Roman" w:cs="Times New Roman"/>
                <w:b/>
                <w:color w:val="000000"/>
                <w:sz w:val="24"/>
                <w:szCs w:val="24"/>
                <w:lang w:val="lt-LT"/>
              </w:rPr>
              <w:br/>
              <w:t xml:space="preserve">Tiekėjas </w:t>
            </w:r>
            <w:r w:rsidRPr="00EA207A">
              <w:rPr>
                <w:rFonts w:ascii="Times New Roman" w:hAnsi="Times New Roman" w:cs="Times New Roman"/>
                <w:b/>
                <w:color w:val="000000"/>
                <w:sz w:val="24"/>
                <w:szCs w:val="24"/>
                <w:u w:val="single"/>
                <w:lang w:val="lt-LT"/>
              </w:rPr>
              <w:t>neperkopijuoja</w:t>
            </w:r>
            <w:r w:rsidRPr="00EA207A">
              <w:rPr>
                <w:rFonts w:ascii="Times New Roman" w:hAnsi="Times New Roman" w:cs="Times New Roman"/>
                <w:b/>
                <w:color w:val="000000"/>
                <w:sz w:val="24"/>
                <w:szCs w:val="24"/>
                <w:lang w:val="lt-LT"/>
              </w:rPr>
              <w:t xml:space="preserve"> </w:t>
            </w:r>
            <w:r w:rsidRPr="00EA207A">
              <w:rPr>
                <w:rFonts w:ascii="Times New Roman" w:hAnsi="Times New Roman" w:cs="Times New Roman"/>
                <w:b/>
                <w:color w:val="000000"/>
                <w:sz w:val="24"/>
                <w:szCs w:val="24"/>
                <w:lang w:val="lt-LT"/>
              </w:rPr>
              <w:lastRenderedPageBreak/>
              <w:t>suformuluoto reikalavimo, bet nurodo konkrečias siūlomos prekės reikšmes (savybes)</w:t>
            </w:r>
          </w:p>
        </w:tc>
        <w:tc>
          <w:tcPr>
            <w:tcW w:w="1534"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C042412" w14:textId="77777777" w:rsidR="00BA5AA1" w:rsidRPr="00EA207A" w:rsidRDefault="00BA5AA1" w:rsidP="00DB06C2">
            <w:pPr>
              <w:spacing w:after="0" w:line="240" w:lineRule="auto"/>
              <w:jc w:val="center"/>
              <w:rPr>
                <w:rFonts w:ascii="Times New Roman" w:hAnsi="Times New Roman" w:cs="Times New Roman"/>
                <w:b/>
                <w:color w:val="000000" w:themeColor="text1"/>
                <w:sz w:val="24"/>
                <w:szCs w:val="24"/>
                <w:highlight w:val="yellow"/>
                <w:lang w:val="lt-LT"/>
              </w:rPr>
            </w:pPr>
            <w:r w:rsidRPr="00EA207A">
              <w:rPr>
                <w:rFonts w:ascii="Times New Roman" w:hAnsi="Times New Roman" w:cs="Times New Roman"/>
                <w:b/>
                <w:sz w:val="24"/>
                <w:szCs w:val="24"/>
                <w:lang w:val="lt-LT"/>
              </w:rPr>
              <w:lastRenderedPageBreak/>
              <w:t xml:space="preserve">Dokumento (gamintojo parengti katalogai, brošiūros, deklaracijos, protokolai ir pan.) </w:t>
            </w:r>
            <w:r w:rsidRPr="00EA207A">
              <w:rPr>
                <w:rFonts w:ascii="Times New Roman" w:hAnsi="Times New Roman" w:cs="Times New Roman"/>
                <w:b/>
                <w:sz w:val="24"/>
                <w:szCs w:val="24"/>
                <w:lang w:val="lt-LT"/>
              </w:rPr>
              <w:lastRenderedPageBreak/>
              <w:t>pavadinimas, patvirtinantis atitikimą reikalavimui</w:t>
            </w:r>
            <w:r w:rsidRPr="00EA207A">
              <w:rPr>
                <w:rFonts w:ascii="Times New Roman" w:hAnsi="Times New Roman" w:cs="Times New Roman"/>
                <w:b/>
                <w:iCs/>
                <w:sz w:val="24"/>
                <w:szCs w:val="24"/>
                <w:lang w:val="lt-LT"/>
              </w:rPr>
              <w:t>. Būtina nurodyti tikslią nuorodą dokumentacijoje (dokumentacijoje tiksliai pažymimas techninis parametras)</w:t>
            </w:r>
          </w:p>
        </w:tc>
      </w:tr>
      <w:tr w:rsidR="00EA207A" w:rsidRPr="00BA5AA1" w14:paraId="212C2C20"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11B207BC"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lastRenderedPageBreak/>
              <w:t>1.</w:t>
            </w:r>
          </w:p>
        </w:tc>
        <w:tc>
          <w:tcPr>
            <w:tcW w:w="1870" w:type="pct"/>
            <w:tcBorders>
              <w:top w:val="single" w:sz="4" w:space="0" w:color="auto"/>
              <w:left w:val="single" w:sz="4" w:space="0" w:color="auto"/>
              <w:bottom w:val="single" w:sz="4" w:space="0" w:color="auto"/>
              <w:right w:val="single" w:sz="4" w:space="0" w:color="auto"/>
            </w:tcBorders>
            <w:vAlign w:val="center"/>
            <w:hideMark/>
          </w:tcPr>
          <w:p w14:paraId="75DF62FA" w14:textId="77777777" w:rsidR="00BA5AA1" w:rsidRPr="00BA5AA1" w:rsidRDefault="00BA5AA1" w:rsidP="00EA207A">
            <w:pPr>
              <w:spacing w:after="0" w:line="240" w:lineRule="auto"/>
              <w:jc w:val="both"/>
              <w:rPr>
                <w:rFonts w:ascii="Times New Roman" w:eastAsia="Calibri" w:hAnsi="Times New Roman" w:cs="Times New Roman"/>
                <w:sz w:val="24"/>
                <w:szCs w:val="24"/>
                <w:highlight w:val="yellow"/>
                <w:lang w:val="lt-LT"/>
              </w:rPr>
            </w:pPr>
            <w:r w:rsidRPr="00BA5AA1">
              <w:rPr>
                <w:rFonts w:ascii="Times New Roman" w:hAnsi="Times New Roman" w:cs="Times New Roman"/>
                <w:sz w:val="24"/>
                <w:szCs w:val="24"/>
                <w:lang w:val="lt-LT"/>
              </w:rPr>
              <w:t>Gamintojas, modelis, konkretus produkto kodas</w:t>
            </w:r>
          </w:p>
        </w:tc>
        <w:tc>
          <w:tcPr>
            <w:tcW w:w="1317" w:type="pct"/>
            <w:tcBorders>
              <w:top w:val="single" w:sz="4" w:space="0" w:color="auto"/>
              <w:left w:val="single" w:sz="4" w:space="0" w:color="auto"/>
              <w:bottom w:val="single" w:sz="4" w:space="0" w:color="auto"/>
              <w:right w:val="single" w:sz="4" w:space="0" w:color="auto"/>
            </w:tcBorders>
          </w:tcPr>
          <w:p w14:paraId="15E50D0E" w14:textId="77777777" w:rsidR="00BA5AA1" w:rsidRPr="00BA5AA1" w:rsidRDefault="00BA5AA1"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0F328BDC" w14:textId="77777777" w:rsidR="00BA5AA1" w:rsidRPr="00BA5AA1" w:rsidRDefault="00BA5AA1"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w:t>
            </w:r>
          </w:p>
        </w:tc>
      </w:tr>
      <w:tr w:rsidR="00EA207A" w:rsidRPr="00BA5AA1" w14:paraId="3AE62049"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36A579C1"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2.</w:t>
            </w:r>
          </w:p>
        </w:tc>
        <w:tc>
          <w:tcPr>
            <w:tcW w:w="1870" w:type="pct"/>
            <w:tcBorders>
              <w:top w:val="single" w:sz="4" w:space="0" w:color="auto"/>
              <w:left w:val="single" w:sz="4" w:space="0" w:color="auto"/>
              <w:bottom w:val="single" w:sz="4" w:space="0" w:color="auto"/>
              <w:right w:val="single" w:sz="4" w:space="0" w:color="auto"/>
            </w:tcBorders>
          </w:tcPr>
          <w:p w14:paraId="053CA873" w14:textId="25EAB4F9" w:rsidR="00BA5AA1" w:rsidRPr="00BA5AA1" w:rsidRDefault="00BA5AA1" w:rsidP="00EA207A">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Atsparus vibracijomis</w:t>
            </w:r>
          </w:p>
        </w:tc>
        <w:tc>
          <w:tcPr>
            <w:tcW w:w="1317" w:type="pct"/>
            <w:tcBorders>
              <w:top w:val="single" w:sz="4" w:space="0" w:color="auto"/>
              <w:left w:val="single" w:sz="4" w:space="0" w:color="auto"/>
              <w:bottom w:val="single" w:sz="4" w:space="0" w:color="auto"/>
              <w:right w:val="single" w:sz="4" w:space="0" w:color="auto"/>
            </w:tcBorders>
          </w:tcPr>
          <w:p w14:paraId="0316F443" w14:textId="77777777" w:rsidR="00BA5AA1" w:rsidRPr="00BA5AA1" w:rsidRDefault="00BA5AA1"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22A54F76" w14:textId="77777777" w:rsidR="00BA5AA1" w:rsidRPr="00BA5AA1" w:rsidRDefault="00BA5AA1" w:rsidP="00DB06C2">
            <w:pPr>
              <w:spacing w:after="0" w:line="240" w:lineRule="auto"/>
              <w:jc w:val="center"/>
              <w:rPr>
                <w:rFonts w:ascii="Times New Roman" w:eastAsia="Calibri" w:hAnsi="Times New Roman" w:cs="Times New Roman"/>
                <w:sz w:val="24"/>
                <w:szCs w:val="24"/>
                <w:highlight w:val="yellow"/>
                <w:lang w:val="lt-LT"/>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7311A5F7"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297166C4"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3.</w:t>
            </w:r>
          </w:p>
        </w:tc>
        <w:tc>
          <w:tcPr>
            <w:tcW w:w="1870" w:type="pct"/>
            <w:tcBorders>
              <w:top w:val="single" w:sz="4" w:space="0" w:color="auto"/>
              <w:left w:val="single" w:sz="4" w:space="0" w:color="auto"/>
              <w:bottom w:val="single" w:sz="4" w:space="0" w:color="auto"/>
              <w:right w:val="single" w:sz="4" w:space="0" w:color="auto"/>
            </w:tcBorders>
          </w:tcPr>
          <w:p w14:paraId="7E80234C" w14:textId="77777777" w:rsidR="00BA5AA1" w:rsidRPr="00BA5AA1" w:rsidRDefault="00BA5AA1" w:rsidP="00EA207A">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Bent 4 branduolių procesorius, kur kiekvieno branduolio taktinis dažnis ne mažesnis nei 1,5Ghz.</w:t>
            </w:r>
          </w:p>
        </w:tc>
        <w:tc>
          <w:tcPr>
            <w:tcW w:w="1317" w:type="pct"/>
            <w:tcBorders>
              <w:top w:val="single" w:sz="4" w:space="0" w:color="auto"/>
              <w:left w:val="single" w:sz="4" w:space="0" w:color="auto"/>
              <w:bottom w:val="single" w:sz="4" w:space="0" w:color="auto"/>
              <w:right w:val="single" w:sz="4" w:space="0" w:color="auto"/>
            </w:tcBorders>
          </w:tcPr>
          <w:p w14:paraId="14D7205C"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1C0125BE"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59C49D22"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0718DA90"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4.</w:t>
            </w:r>
          </w:p>
        </w:tc>
        <w:tc>
          <w:tcPr>
            <w:tcW w:w="1870" w:type="pct"/>
            <w:tcBorders>
              <w:top w:val="single" w:sz="4" w:space="0" w:color="auto"/>
              <w:left w:val="single" w:sz="4" w:space="0" w:color="auto"/>
              <w:bottom w:val="single" w:sz="4" w:space="0" w:color="auto"/>
              <w:right w:val="single" w:sz="4" w:space="0" w:color="auto"/>
            </w:tcBorders>
          </w:tcPr>
          <w:p w14:paraId="5F857418" w14:textId="77777777" w:rsidR="00BA5AA1" w:rsidRPr="00BA5AA1" w:rsidRDefault="00BA5AA1" w:rsidP="00EA207A">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Operatyviosios atminties ne mažiau nei 4GB RAM</w:t>
            </w:r>
          </w:p>
        </w:tc>
        <w:tc>
          <w:tcPr>
            <w:tcW w:w="1317" w:type="pct"/>
            <w:tcBorders>
              <w:top w:val="single" w:sz="4" w:space="0" w:color="auto"/>
              <w:left w:val="single" w:sz="4" w:space="0" w:color="auto"/>
              <w:bottom w:val="single" w:sz="4" w:space="0" w:color="auto"/>
              <w:right w:val="single" w:sz="4" w:space="0" w:color="auto"/>
            </w:tcBorders>
          </w:tcPr>
          <w:p w14:paraId="1DC395E3"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7359DEC8"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316493D4"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66CD1291" w14:textId="77777777" w:rsidR="00BA5AA1" w:rsidRPr="00BA5AA1" w:rsidRDefault="00BA5AA1" w:rsidP="00EA207A">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5.</w:t>
            </w:r>
          </w:p>
        </w:tc>
        <w:tc>
          <w:tcPr>
            <w:tcW w:w="1870" w:type="pct"/>
            <w:tcBorders>
              <w:top w:val="single" w:sz="4" w:space="0" w:color="auto"/>
              <w:left w:val="single" w:sz="4" w:space="0" w:color="auto"/>
              <w:bottom w:val="single" w:sz="4" w:space="0" w:color="auto"/>
              <w:right w:val="single" w:sz="4" w:space="0" w:color="auto"/>
            </w:tcBorders>
          </w:tcPr>
          <w:p w14:paraId="644E301F" w14:textId="7AE0C8BA" w:rsidR="00BA5AA1" w:rsidRPr="00BA5AA1" w:rsidRDefault="00BA5AA1" w:rsidP="00EA207A">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Kietasis diskas vaizdo duomenų saugojimui ne mažesnis nei 4TB </w:t>
            </w:r>
          </w:p>
        </w:tc>
        <w:tc>
          <w:tcPr>
            <w:tcW w:w="1317" w:type="pct"/>
            <w:tcBorders>
              <w:top w:val="single" w:sz="4" w:space="0" w:color="auto"/>
              <w:left w:val="single" w:sz="4" w:space="0" w:color="auto"/>
              <w:bottom w:val="single" w:sz="4" w:space="0" w:color="auto"/>
              <w:right w:val="single" w:sz="4" w:space="0" w:color="auto"/>
            </w:tcBorders>
          </w:tcPr>
          <w:p w14:paraId="2699013C"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56D12AD2"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505CB1D2"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7A88082D" w14:textId="77777777" w:rsidR="00BA5AA1" w:rsidRPr="00BA5AA1" w:rsidRDefault="00BA5AA1" w:rsidP="00EA207A">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6.</w:t>
            </w:r>
          </w:p>
        </w:tc>
        <w:tc>
          <w:tcPr>
            <w:tcW w:w="1870" w:type="pct"/>
            <w:tcBorders>
              <w:top w:val="single" w:sz="4" w:space="0" w:color="auto"/>
              <w:left w:val="single" w:sz="4" w:space="0" w:color="auto"/>
              <w:bottom w:val="single" w:sz="4" w:space="0" w:color="auto"/>
              <w:right w:val="single" w:sz="4" w:space="0" w:color="auto"/>
            </w:tcBorders>
          </w:tcPr>
          <w:p w14:paraId="4FAE9039" w14:textId="77777777" w:rsidR="00BA5AA1" w:rsidRPr="00BA5AA1" w:rsidRDefault="00BA5AA1" w:rsidP="00EA207A">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Suderinamas su Windows ir Linux Operacinėmis sistemomis</w:t>
            </w:r>
          </w:p>
        </w:tc>
        <w:tc>
          <w:tcPr>
            <w:tcW w:w="1317" w:type="pct"/>
            <w:tcBorders>
              <w:top w:val="single" w:sz="4" w:space="0" w:color="auto"/>
              <w:left w:val="single" w:sz="4" w:space="0" w:color="auto"/>
              <w:bottom w:val="single" w:sz="4" w:space="0" w:color="auto"/>
              <w:right w:val="single" w:sz="4" w:space="0" w:color="auto"/>
            </w:tcBorders>
          </w:tcPr>
          <w:p w14:paraId="76DFA781"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7D2A0708"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56FA7FA3"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0F1E9F22"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7.</w:t>
            </w:r>
          </w:p>
        </w:tc>
        <w:tc>
          <w:tcPr>
            <w:tcW w:w="1870" w:type="pct"/>
            <w:tcBorders>
              <w:top w:val="single" w:sz="4" w:space="0" w:color="auto"/>
              <w:left w:val="single" w:sz="4" w:space="0" w:color="auto"/>
              <w:bottom w:val="single" w:sz="4" w:space="0" w:color="auto"/>
              <w:right w:val="single" w:sz="4" w:space="0" w:color="auto"/>
            </w:tcBorders>
          </w:tcPr>
          <w:p w14:paraId="24CB86A9" w14:textId="77777777" w:rsidR="00BA5AA1" w:rsidRPr="00BA5AA1" w:rsidRDefault="00BA5AA1"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Video išėjimai ne mažiau nei 1x HDMI ar 1x DP</w:t>
            </w:r>
          </w:p>
        </w:tc>
        <w:tc>
          <w:tcPr>
            <w:tcW w:w="1317" w:type="pct"/>
            <w:tcBorders>
              <w:top w:val="single" w:sz="4" w:space="0" w:color="auto"/>
              <w:left w:val="single" w:sz="4" w:space="0" w:color="auto"/>
              <w:bottom w:val="single" w:sz="4" w:space="0" w:color="auto"/>
              <w:right w:val="single" w:sz="4" w:space="0" w:color="auto"/>
            </w:tcBorders>
          </w:tcPr>
          <w:p w14:paraId="2EF9DAC9"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424B1F3F"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46B89FCA"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62FF828E"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8.</w:t>
            </w:r>
          </w:p>
        </w:tc>
        <w:tc>
          <w:tcPr>
            <w:tcW w:w="1870" w:type="pct"/>
            <w:tcBorders>
              <w:top w:val="single" w:sz="4" w:space="0" w:color="auto"/>
              <w:left w:val="single" w:sz="4" w:space="0" w:color="auto"/>
              <w:bottom w:val="single" w:sz="4" w:space="0" w:color="auto"/>
              <w:right w:val="single" w:sz="4" w:space="0" w:color="auto"/>
            </w:tcBorders>
          </w:tcPr>
          <w:p w14:paraId="7F406277" w14:textId="12637306" w:rsidR="00BA5AA1" w:rsidRPr="00EF7312" w:rsidRDefault="00BA5AA1" w:rsidP="00DB06C2">
            <w:pPr>
              <w:spacing w:after="0" w:line="240" w:lineRule="auto"/>
              <w:jc w:val="both"/>
              <w:rPr>
                <w:rFonts w:ascii="Times New Roman" w:hAnsi="Times New Roman" w:cs="Times New Roman"/>
                <w:sz w:val="24"/>
                <w:szCs w:val="24"/>
                <w:lang w:val="lt-LT"/>
              </w:rPr>
            </w:pPr>
            <w:r w:rsidRPr="00EF7312">
              <w:rPr>
                <w:rFonts w:ascii="Times New Roman" w:hAnsi="Times New Roman" w:cs="Times New Roman"/>
                <w:sz w:val="24"/>
                <w:szCs w:val="24"/>
                <w:lang w:val="lt-LT"/>
              </w:rPr>
              <w:t xml:space="preserve">Turi </w:t>
            </w:r>
            <w:r w:rsidR="00657FC5" w:rsidRPr="00EF7312">
              <w:rPr>
                <w:rFonts w:ascii="Times New Roman" w:hAnsi="Times New Roman" w:cs="Times New Roman"/>
                <w:sz w:val="24"/>
                <w:szCs w:val="24"/>
                <w:lang w:val="lt-LT"/>
              </w:rPr>
              <w:t>bent 2 tinklo j</w:t>
            </w:r>
            <w:r w:rsidRPr="00EF7312">
              <w:rPr>
                <w:rFonts w:ascii="Times New Roman" w:hAnsi="Times New Roman" w:cs="Times New Roman"/>
                <w:sz w:val="24"/>
                <w:szCs w:val="24"/>
                <w:lang w:val="lt-LT"/>
              </w:rPr>
              <w:t>ungt</w:t>
            </w:r>
            <w:r w:rsidR="00657FC5" w:rsidRPr="00EF7312">
              <w:rPr>
                <w:rFonts w:ascii="Times New Roman" w:hAnsi="Times New Roman" w:cs="Times New Roman"/>
                <w:sz w:val="24"/>
                <w:szCs w:val="24"/>
                <w:lang w:val="lt-LT"/>
              </w:rPr>
              <w:t>i</w:t>
            </w:r>
            <w:r w:rsidRPr="00EF7312">
              <w:rPr>
                <w:rFonts w:ascii="Times New Roman" w:hAnsi="Times New Roman" w:cs="Times New Roman"/>
                <w:sz w:val="24"/>
                <w:szCs w:val="24"/>
                <w:lang w:val="lt-LT"/>
              </w:rPr>
              <w:t>s RJ45 1Gbps</w:t>
            </w:r>
          </w:p>
        </w:tc>
        <w:tc>
          <w:tcPr>
            <w:tcW w:w="1317" w:type="pct"/>
            <w:tcBorders>
              <w:top w:val="single" w:sz="4" w:space="0" w:color="auto"/>
              <w:left w:val="single" w:sz="4" w:space="0" w:color="auto"/>
              <w:bottom w:val="single" w:sz="4" w:space="0" w:color="auto"/>
              <w:right w:val="single" w:sz="4" w:space="0" w:color="auto"/>
            </w:tcBorders>
          </w:tcPr>
          <w:p w14:paraId="640E6A1C"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1809B02E"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30A99D1F"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33D6E25F"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9.</w:t>
            </w:r>
          </w:p>
        </w:tc>
        <w:tc>
          <w:tcPr>
            <w:tcW w:w="1870" w:type="pct"/>
            <w:tcBorders>
              <w:top w:val="single" w:sz="4" w:space="0" w:color="auto"/>
              <w:left w:val="single" w:sz="4" w:space="0" w:color="auto"/>
              <w:bottom w:val="single" w:sz="4" w:space="0" w:color="auto"/>
              <w:right w:val="single" w:sz="4" w:space="0" w:color="auto"/>
            </w:tcBorders>
          </w:tcPr>
          <w:p w14:paraId="55B7361F" w14:textId="78999872" w:rsidR="00BA5AA1" w:rsidRPr="00EF7312" w:rsidRDefault="00BA5AA1" w:rsidP="00DB06C2">
            <w:pPr>
              <w:spacing w:after="0" w:line="240" w:lineRule="auto"/>
              <w:jc w:val="both"/>
              <w:rPr>
                <w:rFonts w:ascii="Times New Roman" w:hAnsi="Times New Roman" w:cs="Times New Roman"/>
                <w:sz w:val="24"/>
                <w:szCs w:val="24"/>
                <w:lang w:val="lt-LT"/>
              </w:rPr>
            </w:pPr>
            <w:r w:rsidRPr="00EF7312">
              <w:rPr>
                <w:rFonts w:ascii="Times New Roman" w:hAnsi="Times New Roman" w:cs="Times New Roman"/>
                <w:sz w:val="24"/>
                <w:szCs w:val="24"/>
                <w:lang w:val="lt-LT"/>
              </w:rPr>
              <w:t xml:space="preserve">Turi bent 2 </w:t>
            </w:r>
            <w:r w:rsidR="00657FC5" w:rsidRPr="00EF7312">
              <w:rPr>
                <w:rFonts w:ascii="Times New Roman" w:hAnsi="Times New Roman" w:cs="Times New Roman"/>
                <w:sz w:val="24"/>
                <w:szCs w:val="24"/>
                <w:lang w:val="lt-LT"/>
              </w:rPr>
              <w:t>jungtis</w:t>
            </w:r>
            <w:r w:rsidRPr="00EF7312">
              <w:rPr>
                <w:rFonts w:ascii="Times New Roman" w:hAnsi="Times New Roman" w:cs="Times New Roman"/>
                <w:sz w:val="24"/>
                <w:szCs w:val="24"/>
                <w:lang w:val="lt-LT"/>
              </w:rPr>
              <w:t> USB 3.0 standarto</w:t>
            </w:r>
          </w:p>
        </w:tc>
        <w:tc>
          <w:tcPr>
            <w:tcW w:w="1317" w:type="pct"/>
            <w:tcBorders>
              <w:top w:val="single" w:sz="4" w:space="0" w:color="auto"/>
              <w:left w:val="single" w:sz="4" w:space="0" w:color="auto"/>
              <w:bottom w:val="single" w:sz="4" w:space="0" w:color="auto"/>
              <w:right w:val="single" w:sz="4" w:space="0" w:color="auto"/>
            </w:tcBorders>
          </w:tcPr>
          <w:p w14:paraId="70A41468"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61AFCF1E"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6F5A2B29"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75FD8553"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10.</w:t>
            </w:r>
          </w:p>
        </w:tc>
        <w:tc>
          <w:tcPr>
            <w:tcW w:w="1870" w:type="pct"/>
            <w:tcBorders>
              <w:top w:val="single" w:sz="4" w:space="0" w:color="auto"/>
              <w:left w:val="single" w:sz="4" w:space="0" w:color="auto"/>
              <w:bottom w:val="single" w:sz="4" w:space="0" w:color="auto"/>
              <w:right w:val="single" w:sz="4" w:space="0" w:color="auto"/>
            </w:tcBorders>
          </w:tcPr>
          <w:p w14:paraId="19F0C3E8" w14:textId="77777777" w:rsidR="00BA5AA1" w:rsidRPr="00EF7312" w:rsidRDefault="00BA5AA1" w:rsidP="00DB06C2">
            <w:pPr>
              <w:spacing w:after="0" w:line="240" w:lineRule="auto"/>
              <w:jc w:val="both"/>
              <w:rPr>
                <w:rFonts w:ascii="Times New Roman" w:hAnsi="Times New Roman" w:cs="Times New Roman"/>
                <w:sz w:val="24"/>
                <w:szCs w:val="24"/>
                <w:lang w:val="lt-LT"/>
              </w:rPr>
            </w:pPr>
            <w:r w:rsidRPr="00EF7312">
              <w:rPr>
                <w:rFonts w:ascii="Times New Roman" w:hAnsi="Times New Roman" w:cs="Times New Roman"/>
                <w:sz w:val="24"/>
                <w:szCs w:val="24"/>
                <w:lang w:val="lt-LT"/>
              </w:rPr>
              <w:t>Sukomplektuotas su vidiniu 4G modemu</w:t>
            </w:r>
          </w:p>
        </w:tc>
        <w:tc>
          <w:tcPr>
            <w:tcW w:w="1317" w:type="pct"/>
            <w:tcBorders>
              <w:top w:val="single" w:sz="4" w:space="0" w:color="auto"/>
              <w:left w:val="single" w:sz="4" w:space="0" w:color="auto"/>
              <w:bottom w:val="single" w:sz="4" w:space="0" w:color="auto"/>
              <w:right w:val="single" w:sz="4" w:space="0" w:color="auto"/>
            </w:tcBorders>
          </w:tcPr>
          <w:p w14:paraId="44984D69"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21DE7C7A"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1B816327"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7136B1BD"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11.</w:t>
            </w:r>
          </w:p>
        </w:tc>
        <w:tc>
          <w:tcPr>
            <w:tcW w:w="1870" w:type="pct"/>
            <w:tcBorders>
              <w:top w:val="single" w:sz="4" w:space="0" w:color="auto"/>
              <w:left w:val="single" w:sz="4" w:space="0" w:color="auto"/>
              <w:bottom w:val="single" w:sz="4" w:space="0" w:color="auto"/>
              <w:right w:val="single" w:sz="4" w:space="0" w:color="auto"/>
            </w:tcBorders>
          </w:tcPr>
          <w:p w14:paraId="5A4D8496" w14:textId="6A8A71EF" w:rsidR="00BA5AA1" w:rsidRPr="00EF7312" w:rsidRDefault="00BA5AA1" w:rsidP="00DB06C2">
            <w:pPr>
              <w:spacing w:after="0" w:line="240" w:lineRule="auto"/>
              <w:jc w:val="both"/>
              <w:rPr>
                <w:rFonts w:ascii="Times New Roman" w:hAnsi="Times New Roman" w:cs="Times New Roman"/>
                <w:sz w:val="24"/>
                <w:szCs w:val="24"/>
                <w:lang w:val="lt-LT"/>
              </w:rPr>
            </w:pPr>
            <w:r w:rsidRPr="00EF7312">
              <w:rPr>
                <w:rFonts w:ascii="Times New Roman" w:hAnsi="Times New Roman" w:cs="Times New Roman"/>
                <w:sz w:val="24"/>
                <w:szCs w:val="24"/>
                <w:lang w:val="lt-LT"/>
              </w:rPr>
              <w:t>Turi bent 2 SMA jungt</w:t>
            </w:r>
            <w:r w:rsidR="00657FC5" w:rsidRPr="00EF7312">
              <w:rPr>
                <w:rFonts w:ascii="Times New Roman" w:hAnsi="Times New Roman" w:cs="Times New Roman"/>
                <w:sz w:val="24"/>
                <w:szCs w:val="24"/>
                <w:lang w:val="lt-LT"/>
              </w:rPr>
              <w:t>i</w:t>
            </w:r>
            <w:r w:rsidRPr="00EF7312">
              <w:rPr>
                <w:rFonts w:ascii="Times New Roman" w:hAnsi="Times New Roman" w:cs="Times New Roman"/>
                <w:sz w:val="24"/>
                <w:szCs w:val="24"/>
                <w:lang w:val="lt-LT"/>
              </w:rPr>
              <w:t>s išorinės 4G antenoms pajungti.</w:t>
            </w:r>
          </w:p>
        </w:tc>
        <w:tc>
          <w:tcPr>
            <w:tcW w:w="1317" w:type="pct"/>
            <w:tcBorders>
              <w:top w:val="single" w:sz="4" w:space="0" w:color="auto"/>
              <w:left w:val="single" w:sz="4" w:space="0" w:color="auto"/>
              <w:bottom w:val="single" w:sz="4" w:space="0" w:color="auto"/>
              <w:right w:val="single" w:sz="4" w:space="0" w:color="auto"/>
            </w:tcBorders>
          </w:tcPr>
          <w:p w14:paraId="6AE4621B"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56948A10"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46593ABD"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4DC592C1"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12.</w:t>
            </w:r>
          </w:p>
        </w:tc>
        <w:tc>
          <w:tcPr>
            <w:tcW w:w="1870" w:type="pct"/>
            <w:tcBorders>
              <w:top w:val="single" w:sz="4" w:space="0" w:color="auto"/>
              <w:left w:val="single" w:sz="4" w:space="0" w:color="auto"/>
              <w:bottom w:val="single" w:sz="4" w:space="0" w:color="auto"/>
              <w:right w:val="single" w:sz="4" w:space="0" w:color="auto"/>
            </w:tcBorders>
          </w:tcPr>
          <w:p w14:paraId="2F9BC9CF" w14:textId="637CCFF1" w:rsidR="00BA5AA1" w:rsidRPr="00BA5AA1" w:rsidRDefault="00BA5AA1"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DIN tipo tvirtinimas ir montuojamas į lauko skydą</w:t>
            </w:r>
          </w:p>
        </w:tc>
        <w:tc>
          <w:tcPr>
            <w:tcW w:w="1317" w:type="pct"/>
            <w:tcBorders>
              <w:top w:val="single" w:sz="4" w:space="0" w:color="auto"/>
              <w:left w:val="single" w:sz="4" w:space="0" w:color="auto"/>
              <w:bottom w:val="single" w:sz="4" w:space="0" w:color="auto"/>
              <w:right w:val="single" w:sz="4" w:space="0" w:color="auto"/>
            </w:tcBorders>
          </w:tcPr>
          <w:p w14:paraId="0699DFEC"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58300C6B"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6093B166"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682F44A4"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13.</w:t>
            </w:r>
          </w:p>
        </w:tc>
        <w:tc>
          <w:tcPr>
            <w:tcW w:w="1870" w:type="pct"/>
            <w:tcBorders>
              <w:top w:val="single" w:sz="4" w:space="0" w:color="auto"/>
              <w:left w:val="single" w:sz="4" w:space="0" w:color="auto"/>
              <w:bottom w:val="single" w:sz="4" w:space="0" w:color="auto"/>
              <w:right w:val="single" w:sz="4" w:space="0" w:color="auto"/>
            </w:tcBorders>
          </w:tcPr>
          <w:p w14:paraId="78693B90" w14:textId="77777777" w:rsidR="00BA5AA1" w:rsidRPr="00BA5AA1" w:rsidRDefault="00BA5AA1"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Maitinimo įtampa 12VDC ir galia iki 15W</w:t>
            </w:r>
          </w:p>
        </w:tc>
        <w:tc>
          <w:tcPr>
            <w:tcW w:w="1317" w:type="pct"/>
            <w:tcBorders>
              <w:top w:val="single" w:sz="4" w:space="0" w:color="auto"/>
              <w:left w:val="single" w:sz="4" w:space="0" w:color="auto"/>
              <w:bottom w:val="single" w:sz="4" w:space="0" w:color="auto"/>
              <w:right w:val="single" w:sz="4" w:space="0" w:color="auto"/>
            </w:tcBorders>
          </w:tcPr>
          <w:p w14:paraId="781F0A68"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59DF24CD"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69AE5B38" w14:textId="77777777" w:rsidTr="001B135D">
        <w:trPr>
          <w:trHeight w:val="284"/>
        </w:trPr>
        <w:tc>
          <w:tcPr>
            <w:tcW w:w="279" w:type="pct"/>
            <w:tcBorders>
              <w:top w:val="single" w:sz="4" w:space="0" w:color="auto"/>
              <w:left w:val="single" w:sz="4" w:space="0" w:color="auto"/>
              <w:bottom w:val="single" w:sz="4" w:space="0" w:color="auto"/>
              <w:right w:val="single" w:sz="4" w:space="0" w:color="auto"/>
            </w:tcBorders>
            <w:vAlign w:val="center"/>
          </w:tcPr>
          <w:p w14:paraId="1D098999" w14:textId="77777777" w:rsidR="00BA5AA1" w:rsidRP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14.</w:t>
            </w:r>
          </w:p>
        </w:tc>
        <w:tc>
          <w:tcPr>
            <w:tcW w:w="1870" w:type="pct"/>
            <w:tcBorders>
              <w:top w:val="single" w:sz="4" w:space="0" w:color="auto"/>
              <w:left w:val="single" w:sz="4" w:space="0" w:color="auto"/>
              <w:bottom w:val="single" w:sz="4" w:space="0" w:color="auto"/>
              <w:right w:val="single" w:sz="4" w:space="0" w:color="auto"/>
            </w:tcBorders>
          </w:tcPr>
          <w:p w14:paraId="11F06982" w14:textId="77777777" w:rsidR="00BA5AA1" w:rsidRPr="00BA5AA1" w:rsidRDefault="00BA5AA1"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Darbinių temperatūrų diapazonas nuo (-20°C to +50°C)</w:t>
            </w:r>
          </w:p>
        </w:tc>
        <w:tc>
          <w:tcPr>
            <w:tcW w:w="1317" w:type="pct"/>
            <w:tcBorders>
              <w:top w:val="single" w:sz="4" w:space="0" w:color="auto"/>
              <w:left w:val="single" w:sz="4" w:space="0" w:color="auto"/>
              <w:bottom w:val="single" w:sz="4" w:space="0" w:color="auto"/>
              <w:right w:val="single" w:sz="4" w:space="0" w:color="auto"/>
            </w:tcBorders>
          </w:tcPr>
          <w:p w14:paraId="4F0C592C"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27C5C8A0"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EA207A" w:rsidRPr="00BA5AA1" w14:paraId="393FE68F" w14:textId="77777777" w:rsidTr="00D47CCA">
        <w:trPr>
          <w:trHeight w:val="626"/>
        </w:trPr>
        <w:tc>
          <w:tcPr>
            <w:tcW w:w="279" w:type="pct"/>
            <w:tcBorders>
              <w:top w:val="single" w:sz="4" w:space="0" w:color="auto"/>
              <w:left w:val="single" w:sz="4" w:space="0" w:color="auto"/>
              <w:bottom w:val="single" w:sz="4" w:space="0" w:color="auto"/>
              <w:right w:val="single" w:sz="4" w:space="0" w:color="auto"/>
            </w:tcBorders>
            <w:vAlign w:val="center"/>
          </w:tcPr>
          <w:p w14:paraId="0B8599C0" w14:textId="77777777" w:rsidR="00BA5AA1" w:rsidRDefault="00BA5AA1" w:rsidP="00EA207A">
            <w:pPr>
              <w:spacing w:after="0" w:line="240" w:lineRule="auto"/>
              <w:rPr>
                <w:rFonts w:ascii="Times New Roman" w:hAnsi="Times New Roman" w:cs="Times New Roman"/>
                <w:sz w:val="24"/>
                <w:szCs w:val="24"/>
                <w:lang w:val="lt-LT"/>
              </w:rPr>
            </w:pPr>
            <w:r w:rsidRPr="00BA5AA1">
              <w:rPr>
                <w:rFonts w:ascii="Times New Roman" w:hAnsi="Times New Roman" w:cs="Times New Roman"/>
                <w:sz w:val="24"/>
                <w:szCs w:val="24"/>
                <w:lang w:val="lt-LT"/>
              </w:rPr>
              <w:t>15.</w:t>
            </w:r>
          </w:p>
          <w:p w14:paraId="60EE5CEB" w14:textId="77777777" w:rsidR="00D47CCA" w:rsidRPr="00BA5AA1" w:rsidRDefault="00D47CCA" w:rsidP="00EA207A">
            <w:pPr>
              <w:spacing w:after="0" w:line="240" w:lineRule="auto"/>
              <w:rPr>
                <w:rFonts w:ascii="Times New Roman" w:hAnsi="Times New Roman" w:cs="Times New Roman"/>
                <w:sz w:val="24"/>
                <w:szCs w:val="24"/>
                <w:lang w:val="lt-LT"/>
              </w:rPr>
            </w:pPr>
          </w:p>
        </w:tc>
        <w:tc>
          <w:tcPr>
            <w:tcW w:w="1870" w:type="pct"/>
            <w:tcBorders>
              <w:top w:val="single" w:sz="4" w:space="0" w:color="auto"/>
              <w:left w:val="single" w:sz="4" w:space="0" w:color="auto"/>
              <w:bottom w:val="single" w:sz="4" w:space="0" w:color="auto"/>
              <w:right w:val="single" w:sz="4" w:space="0" w:color="auto"/>
            </w:tcBorders>
          </w:tcPr>
          <w:p w14:paraId="336F7A97" w14:textId="106B2EAD" w:rsidR="00D47CCA" w:rsidRPr="00BA5AA1" w:rsidRDefault="00BA5AA1" w:rsidP="00DB06C2">
            <w:pPr>
              <w:spacing w:after="0" w:line="240" w:lineRule="auto"/>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Gamintojo garantija ne mažesnė nei 60 mėn.</w:t>
            </w:r>
          </w:p>
        </w:tc>
        <w:tc>
          <w:tcPr>
            <w:tcW w:w="1317" w:type="pct"/>
            <w:tcBorders>
              <w:top w:val="single" w:sz="4" w:space="0" w:color="auto"/>
              <w:left w:val="single" w:sz="4" w:space="0" w:color="auto"/>
              <w:bottom w:val="single" w:sz="4" w:space="0" w:color="auto"/>
              <w:right w:val="single" w:sz="4" w:space="0" w:color="auto"/>
            </w:tcBorders>
          </w:tcPr>
          <w:p w14:paraId="56BEB6D0"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6D784019" w14:textId="77777777" w:rsidR="00BA5AA1" w:rsidRPr="00BA5AA1" w:rsidRDefault="00BA5AA1"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r w:rsidR="00D47CCA" w:rsidRPr="00BA5AA1" w14:paraId="4E46E27A" w14:textId="77777777" w:rsidTr="001B135D">
        <w:trPr>
          <w:trHeight w:val="200"/>
        </w:trPr>
        <w:tc>
          <w:tcPr>
            <w:tcW w:w="279" w:type="pct"/>
            <w:tcBorders>
              <w:top w:val="single" w:sz="4" w:space="0" w:color="auto"/>
              <w:left w:val="single" w:sz="4" w:space="0" w:color="auto"/>
              <w:bottom w:val="single" w:sz="4" w:space="0" w:color="auto"/>
              <w:right w:val="single" w:sz="4" w:space="0" w:color="auto"/>
            </w:tcBorders>
            <w:vAlign w:val="center"/>
          </w:tcPr>
          <w:p w14:paraId="14A43AEC" w14:textId="4D2F6CB9" w:rsidR="00D47CCA" w:rsidRPr="00BA5AA1" w:rsidRDefault="00D47CCA" w:rsidP="00EA207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16. </w:t>
            </w:r>
          </w:p>
        </w:tc>
        <w:tc>
          <w:tcPr>
            <w:tcW w:w="1870" w:type="pct"/>
            <w:tcBorders>
              <w:top w:val="single" w:sz="4" w:space="0" w:color="auto"/>
              <w:left w:val="single" w:sz="4" w:space="0" w:color="auto"/>
              <w:bottom w:val="single" w:sz="4" w:space="0" w:color="auto"/>
              <w:right w:val="single" w:sz="4" w:space="0" w:color="auto"/>
            </w:tcBorders>
          </w:tcPr>
          <w:p w14:paraId="7B753783" w14:textId="4E907A2D" w:rsidR="00D47CCA" w:rsidRPr="00BA5AA1" w:rsidRDefault="00EF7312" w:rsidP="00DB06C2">
            <w:pPr>
              <w:spacing w:after="0" w:line="240" w:lineRule="auto"/>
              <w:jc w:val="both"/>
              <w:rPr>
                <w:rFonts w:ascii="Times New Roman" w:hAnsi="Times New Roman" w:cs="Times New Roman"/>
                <w:sz w:val="24"/>
                <w:szCs w:val="24"/>
                <w:lang w:val="lt-LT"/>
              </w:rPr>
            </w:pPr>
            <w:r>
              <w:rPr>
                <w:rFonts w:ascii="Times New Roman" w:eastAsia="Calibri" w:hAnsi="Times New Roman" w:cs="Times New Roman"/>
                <w:color w:val="000000"/>
                <w:sz w:val="24"/>
                <w:szCs w:val="24"/>
                <w:lang w:val="lt-LT" w:eastAsia="lt-LT"/>
              </w:rPr>
              <w:t xml:space="preserve">Turi atitikti </w:t>
            </w:r>
            <w:r w:rsidRPr="00A91CCB">
              <w:rPr>
                <w:rFonts w:ascii="Times New Roman" w:eastAsia="Calibri" w:hAnsi="Times New Roman" w:cs="Times New Roman"/>
                <w:color w:val="000000"/>
                <w:sz w:val="24"/>
                <w:szCs w:val="24"/>
                <w:lang w:val="lt-LT" w:eastAsia="lt-LT"/>
              </w:rPr>
              <w:t>ROHS arba lygiavertį standartą</w:t>
            </w:r>
          </w:p>
        </w:tc>
        <w:tc>
          <w:tcPr>
            <w:tcW w:w="1317" w:type="pct"/>
            <w:tcBorders>
              <w:top w:val="single" w:sz="4" w:space="0" w:color="auto"/>
              <w:left w:val="single" w:sz="4" w:space="0" w:color="auto"/>
              <w:bottom w:val="single" w:sz="4" w:space="0" w:color="auto"/>
              <w:right w:val="single" w:sz="4" w:space="0" w:color="auto"/>
            </w:tcBorders>
          </w:tcPr>
          <w:p w14:paraId="5ADF9D3E" w14:textId="3D547F6B" w:rsidR="00D47CCA" w:rsidRPr="00BA5AA1" w:rsidRDefault="00D47CCA"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c>
          <w:tcPr>
            <w:tcW w:w="1534" w:type="pct"/>
            <w:tcBorders>
              <w:top w:val="single" w:sz="4" w:space="0" w:color="auto"/>
              <w:left w:val="single" w:sz="4" w:space="0" w:color="auto"/>
              <w:bottom w:val="single" w:sz="4" w:space="0" w:color="auto"/>
              <w:right w:val="single" w:sz="4" w:space="0" w:color="auto"/>
            </w:tcBorders>
          </w:tcPr>
          <w:p w14:paraId="4FA028B7" w14:textId="6B90CFDB" w:rsidR="00D47CCA" w:rsidRPr="00BA5AA1" w:rsidRDefault="00D47CCA" w:rsidP="00DB06C2">
            <w:pPr>
              <w:spacing w:after="0" w:line="240" w:lineRule="auto"/>
              <w:jc w:val="center"/>
              <w:rPr>
                <w:rFonts w:ascii="Times New Roman" w:eastAsia="Times New Roman" w:hAnsi="Times New Roman" w:cs="Times New Roman"/>
                <w:bCs/>
                <w:i/>
                <w:iCs/>
                <w:color w:val="FF0000"/>
                <w:sz w:val="24"/>
                <w:szCs w:val="24"/>
                <w:lang w:val="lt-LT" w:eastAsia="en-GB"/>
              </w:rPr>
            </w:pPr>
            <w:r w:rsidRPr="00BA5AA1">
              <w:rPr>
                <w:rFonts w:ascii="Times New Roman" w:eastAsia="Times New Roman" w:hAnsi="Times New Roman" w:cs="Times New Roman"/>
                <w:bCs/>
                <w:i/>
                <w:iCs/>
                <w:color w:val="FF0000"/>
                <w:sz w:val="24"/>
                <w:szCs w:val="24"/>
                <w:lang w:val="lt-LT" w:eastAsia="en-GB"/>
              </w:rPr>
              <w:t>Įrašo tiekėjas</w:t>
            </w:r>
          </w:p>
        </w:tc>
      </w:tr>
    </w:tbl>
    <w:p w14:paraId="6B01DC50" w14:textId="77777777" w:rsidR="00BA5AA1" w:rsidRPr="00BA5AA1" w:rsidRDefault="00BA5AA1" w:rsidP="00BA5AA1">
      <w:pPr>
        <w:pStyle w:val="Sraopastraipa"/>
        <w:spacing w:after="0" w:line="240" w:lineRule="auto"/>
        <w:ind w:left="284"/>
        <w:jc w:val="both"/>
        <w:rPr>
          <w:rFonts w:ascii="Times New Roman" w:hAnsi="Times New Roman" w:cs="Times New Roman"/>
          <w:sz w:val="24"/>
          <w:szCs w:val="24"/>
          <w:lang w:val="lt-LT"/>
        </w:rPr>
      </w:pPr>
    </w:p>
    <w:p w14:paraId="579DC89F" w14:textId="78B79226" w:rsidR="00E35802" w:rsidRPr="00BA5AA1" w:rsidRDefault="00E35802" w:rsidP="00EA207A">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Tiekėjas </w:t>
      </w:r>
      <w:r w:rsidR="00454B59" w:rsidRPr="00BA5AA1">
        <w:rPr>
          <w:rFonts w:ascii="Times New Roman" w:hAnsi="Times New Roman" w:cs="Times New Roman"/>
          <w:sz w:val="24"/>
          <w:szCs w:val="24"/>
          <w:lang w:val="lt-LT"/>
        </w:rPr>
        <w:t>įrangą</w:t>
      </w:r>
      <w:r w:rsidRPr="00BA5AA1">
        <w:rPr>
          <w:rFonts w:ascii="Times New Roman" w:hAnsi="Times New Roman" w:cs="Times New Roman"/>
          <w:sz w:val="24"/>
          <w:szCs w:val="24"/>
          <w:lang w:val="lt-LT"/>
        </w:rPr>
        <w:t xml:space="preserve"> privalo pajungti p</w:t>
      </w:r>
      <w:r w:rsidR="00454B59" w:rsidRPr="00BA5AA1">
        <w:rPr>
          <w:rFonts w:ascii="Times New Roman" w:hAnsi="Times New Roman" w:cs="Times New Roman"/>
          <w:sz w:val="24"/>
          <w:szCs w:val="24"/>
          <w:lang w:val="lt-LT"/>
        </w:rPr>
        <w:t>rie</w:t>
      </w:r>
      <w:r w:rsidRPr="00BA5AA1">
        <w:rPr>
          <w:rFonts w:ascii="Times New Roman" w:hAnsi="Times New Roman" w:cs="Times New Roman"/>
          <w:sz w:val="24"/>
          <w:szCs w:val="24"/>
          <w:lang w:val="lt-LT"/>
        </w:rPr>
        <w:t xml:space="preserve"> </w:t>
      </w:r>
      <w:r w:rsidR="00454B59" w:rsidRPr="00BA5AA1">
        <w:rPr>
          <w:rFonts w:ascii="Times New Roman" w:hAnsi="Times New Roman" w:cs="Times New Roman"/>
          <w:sz w:val="24"/>
          <w:szCs w:val="24"/>
          <w:lang w:val="lt-LT"/>
        </w:rPr>
        <w:t>privataus PO prieigos taško (</w:t>
      </w:r>
      <w:r w:rsidRPr="00BA5AA1">
        <w:rPr>
          <w:rFonts w:ascii="Times New Roman" w:hAnsi="Times New Roman" w:cs="Times New Roman"/>
          <w:sz w:val="24"/>
          <w:szCs w:val="24"/>
          <w:lang w:val="lt-LT"/>
        </w:rPr>
        <w:t>APN</w:t>
      </w:r>
      <w:r w:rsidR="00454B59" w:rsidRPr="00BA5AA1">
        <w:rPr>
          <w:rFonts w:ascii="Times New Roman" w:hAnsi="Times New Roman" w:cs="Times New Roman"/>
          <w:sz w:val="24"/>
          <w:szCs w:val="24"/>
          <w:lang w:val="lt-LT"/>
        </w:rPr>
        <w:t>)</w:t>
      </w:r>
      <w:r w:rsidRPr="00BA5AA1">
        <w:rPr>
          <w:rFonts w:ascii="Times New Roman" w:hAnsi="Times New Roman" w:cs="Times New Roman"/>
          <w:sz w:val="24"/>
          <w:szCs w:val="24"/>
          <w:lang w:val="lt-LT"/>
        </w:rPr>
        <w:t xml:space="preserve">, SIM kortelės bus </w:t>
      </w:r>
      <w:r w:rsidR="00454B59" w:rsidRPr="00BA5AA1">
        <w:rPr>
          <w:rFonts w:ascii="Times New Roman" w:hAnsi="Times New Roman" w:cs="Times New Roman"/>
          <w:sz w:val="24"/>
          <w:szCs w:val="24"/>
          <w:lang w:val="lt-LT"/>
        </w:rPr>
        <w:t>su</w:t>
      </w:r>
      <w:r w:rsidRPr="00BA5AA1">
        <w:rPr>
          <w:rFonts w:ascii="Times New Roman" w:hAnsi="Times New Roman" w:cs="Times New Roman"/>
          <w:sz w:val="24"/>
          <w:szCs w:val="24"/>
          <w:lang w:val="lt-LT"/>
        </w:rPr>
        <w:t>teiktos</w:t>
      </w:r>
      <w:r w:rsidR="00454B59" w:rsidRPr="00BA5AA1">
        <w:rPr>
          <w:rFonts w:ascii="Times New Roman" w:hAnsi="Times New Roman" w:cs="Times New Roman"/>
          <w:sz w:val="24"/>
          <w:szCs w:val="24"/>
          <w:lang w:val="lt-LT"/>
        </w:rPr>
        <w:t xml:space="preserve"> PO.</w:t>
      </w:r>
    </w:p>
    <w:p w14:paraId="237DFEFC" w14:textId="738DC786" w:rsidR="00111797" w:rsidRPr="00BA5AA1" w:rsidRDefault="00111797" w:rsidP="00EA207A">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kamerų įrengimas turi apimti kamerų pristatymą, montavimą</w:t>
      </w:r>
      <w:r w:rsidR="00E35802" w:rsidRPr="00BA5AA1">
        <w:rPr>
          <w:rFonts w:ascii="Times New Roman" w:hAnsi="Times New Roman" w:cs="Times New Roman"/>
          <w:sz w:val="24"/>
          <w:szCs w:val="24"/>
          <w:lang w:val="lt-LT"/>
        </w:rPr>
        <w:t xml:space="preserve"> (įskaičiuojant komutacinius skydus, laikiklius, ryšio </w:t>
      </w:r>
      <w:r w:rsidR="00F55E9E" w:rsidRPr="00BA5AA1">
        <w:rPr>
          <w:rFonts w:ascii="Times New Roman" w:hAnsi="Times New Roman" w:cs="Times New Roman"/>
          <w:sz w:val="24"/>
          <w:szCs w:val="24"/>
          <w:lang w:val="lt-LT"/>
        </w:rPr>
        <w:t>/</w:t>
      </w:r>
      <w:r w:rsidR="00E35802" w:rsidRPr="00BA5AA1">
        <w:rPr>
          <w:rFonts w:ascii="Times New Roman" w:hAnsi="Times New Roman" w:cs="Times New Roman"/>
          <w:sz w:val="24"/>
          <w:szCs w:val="24"/>
          <w:lang w:val="lt-LT"/>
        </w:rPr>
        <w:t>įrašymo įrenginius</w:t>
      </w:r>
      <w:r w:rsidR="00F55E9E" w:rsidRPr="00BA5AA1">
        <w:rPr>
          <w:rFonts w:ascii="Times New Roman" w:hAnsi="Times New Roman" w:cs="Times New Roman"/>
          <w:sz w:val="24"/>
          <w:szCs w:val="24"/>
          <w:lang w:val="lt-LT"/>
        </w:rPr>
        <w:t>, baterijas, skaitiklius ir kitą reikalingą įrangą/medžiagas</w:t>
      </w:r>
      <w:r w:rsidR="00E35802" w:rsidRPr="00BA5AA1">
        <w:rPr>
          <w:rFonts w:ascii="Times New Roman" w:hAnsi="Times New Roman" w:cs="Times New Roman"/>
          <w:sz w:val="24"/>
          <w:szCs w:val="24"/>
          <w:lang w:val="lt-LT"/>
        </w:rPr>
        <w:t xml:space="preserve">) </w:t>
      </w:r>
      <w:r w:rsidR="00F55E9E" w:rsidRPr="00BA5AA1">
        <w:rPr>
          <w:rFonts w:ascii="Times New Roman" w:hAnsi="Times New Roman" w:cs="Times New Roman"/>
          <w:sz w:val="24"/>
          <w:szCs w:val="24"/>
          <w:lang w:val="lt-LT"/>
        </w:rPr>
        <w:t>prijungimą</w:t>
      </w:r>
      <w:r w:rsidR="00E35802" w:rsidRPr="00BA5AA1">
        <w:rPr>
          <w:rFonts w:ascii="Times New Roman" w:hAnsi="Times New Roman" w:cs="Times New Roman"/>
          <w:sz w:val="24"/>
          <w:szCs w:val="24"/>
          <w:lang w:val="lt-LT"/>
        </w:rPr>
        <w:t xml:space="preserve"> prie PO</w:t>
      </w:r>
      <w:r w:rsidR="00F55E9E" w:rsidRPr="00BA5AA1">
        <w:rPr>
          <w:rFonts w:ascii="Times New Roman" w:hAnsi="Times New Roman" w:cs="Times New Roman"/>
          <w:sz w:val="24"/>
          <w:szCs w:val="24"/>
          <w:lang w:val="lt-LT"/>
        </w:rPr>
        <w:t xml:space="preserve"> APN.</w:t>
      </w:r>
      <w:r w:rsidR="00E35802" w:rsidRPr="00BA5AA1">
        <w:rPr>
          <w:rFonts w:ascii="Times New Roman" w:hAnsi="Times New Roman" w:cs="Times New Roman"/>
          <w:sz w:val="24"/>
          <w:szCs w:val="24"/>
          <w:lang w:val="lt-LT"/>
        </w:rPr>
        <w:t xml:space="preserve"> </w:t>
      </w:r>
      <w:r w:rsidRPr="00BA5AA1">
        <w:rPr>
          <w:rFonts w:ascii="Times New Roman" w:hAnsi="Times New Roman" w:cs="Times New Roman"/>
          <w:sz w:val="24"/>
          <w:szCs w:val="24"/>
          <w:lang w:val="lt-LT"/>
        </w:rPr>
        <w:t>Taip pat turi būti įskaičiuotos visos reikalingos lėšos ir/ar papildoma įranga vaizdo kamerų diegimui ir funkcionavimui.</w:t>
      </w:r>
    </w:p>
    <w:p w14:paraId="25156ABB" w14:textId="7217E7F0" w:rsidR="002C7638" w:rsidRPr="00BA5AA1" w:rsidRDefault="002C7638" w:rsidP="00EA207A">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Visa siūloma įranga nauja, nenaudota, gamykliškai neatnaujinta (not „renew“ / „refurbished“ /„remarked“).</w:t>
      </w:r>
    </w:p>
    <w:p w14:paraId="47DD6348" w14:textId="72B26619" w:rsidR="00F219E8" w:rsidRPr="00BA5AA1" w:rsidRDefault="00F219E8" w:rsidP="00EA207A">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eastAsia="Times New Roman" w:hAnsi="Times New Roman" w:cs="Times New Roman"/>
          <w:color w:val="000000"/>
          <w:sz w:val="24"/>
          <w:szCs w:val="24"/>
          <w:lang w:val="lt-LT"/>
        </w:rPr>
        <w:t>Atlikus viso</w:t>
      </w:r>
      <w:r w:rsidR="00B945B5" w:rsidRPr="00BA5AA1">
        <w:rPr>
          <w:rFonts w:ascii="Times New Roman" w:eastAsia="Times New Roman" w:hAnsi="Times New Roman" w:cs="Times New Roman"/>
          <w:color w:val="000000"/>
          <w:sz w:val="24"/>
          <w:szCs w:val="24"/>
          <w:lang w:val="lt-LT"/>
        </w:rPr>
        <w:t>s</w:t>
      </w:r>
      <w:r w:rsidRPr="00BA5AA1">
        <w:rPr>
          <w:rFonts w:ascii="Times New Roman" w:eastAsia="Times New Roman" w:hAnsi="Times New Roman" w:cs="Times New Roman"/>
          <w:color w:val="000000"/>
          <w:sz w:val="24"/>
          <w:szCs w:val="24"/>
          <w:lang w:val="lt-LT"/>
        </w:rPr>
        <w:t xml:space="preserve"> perkamos įrangos diegimo ir montavimo darbus, turi būti pilnai sutvarkoma aplinka susijusi su atliktais darbais</w:t>
      </w:r>
    </w:p>
    <w:p w14:paraId="2B07736C" w14:textId="41FF0CEB" w:rsidR="00B945B5" w:rsidRPr="00BA5AA1" w:rsidRDefault="00B945B5" w:rsidP="00EA207A">
      <w:pPr>
        <w:pStyle w:val="Sraopastraipa"/>
        <w:numPr>
          <w:ilvl w:val="0"/>
          <w:numId w:val="47"/>
        </w:numPr>
        <w:tabs>
          <w:tab w:val="left" w:pos="1134"/>
        </w:tabs>
        <w:spacing w:after="0" w:line="240" w:lineRule="auto"/>
        <w:ind w:left="0" w:firstLine="709"/>
        <w:jc w:val="both"/>
        <w:rPr>
          <w:rFonts w:ascii="Times New Roman" w:eastAsia="Times New Roman" w:hAnsi="Times New Roman" w:cs="Times New Roman"/>
          <w:color w:val="000000"/>
          <w:sz w:val="24"/>
          <w:szCs w:val="24"/>
          <w:lang w:val="lt-LT"/>
        </w:rPr>
      </w:pPr>
      <w:r w:rsidRPr="00BA5AA1">
        <w:rPr>
          <w:rFonts w:ascii="Times New Roman" w:eastAsia="Times New Roman" w:hAnsi="Times New Roman" w:cs="Times New Roman"/>
          <w:color w:val="000000"/>
          <w:sz w:val="24"/>
          <w:szCs w:val="24"/>
          <w:lang w:val="lt-LT"/>
        </w:rPr>
        <w:t xml:space="preserve">Tiekėjas turi neatlygintinai suteikti sistemos ir (ar) įrangos naudojimosi mokymus, kurių trukmė ne trumpesnė kaip 4 akademinės valandos. </w:t>
      </w:r>
    </w:p>
    <w:p w14:paraId="57E3C9C7" w14:textId="77777777" w:rsidR="00B945B5" w:rsidRPr="00BA5AA1" w:rsidRDefault="00B945B5" w:rsidP="00EA207A">
      <w:pPr>
        <w:pStyle w:val="Sraopastraipa"/>
        <w:numPr>
          <w:ilvl w:val="0"/>
          <w:numId w:val="47"/>
        </w:numPr>
        <w:tabs>
          <w:tab w:val="left" w:pos="1134"/>
        </w:tabs>
        <w:spacing w:after="0" w:line="240" w:lineRule="auto"/>
        <w:ind w:left="0" w:firstLine="709"/>
        <w:jc w:val="both"/>
        <w:rPr>
          <w:rFonts w:ascii="Times New Roman" w:eastAsia="Times New Roman" w:hAnsi="Times New Roman" w:cs="Times New Roman"/>
          <w:color w:val="000000"/>
          <w:sz w:val="24"/>
          <w:szCs w:val="24"/>
          <w:lang w:val="lt-LT"/>
        </w:rPr>
      </w:pPr>
      <w:r w:rsidRPr="00BA5AA1">
        <w:rPr>
          <w:rFonts w:ascii="Times New Roman" w:eastAsia="Times New Roman" w:hAnsi="Times New Roman" w:cs="Times New Roman"/>
          <w:color w:val="000000"/>
          <w:sz w:val="24"/>
          <w:szCs w:val="24"/>
          <w:lang w:val="lt-LT"/>
        </w:rPr>
        <w:t xml:space="preserve">Tiekėjas turi neatlygintinai suteikti konsultacijų, susijusių su programinės įrangos naudojimu, ne mažiau, kaip 8 darbo valandas po atliktų mokymų. </w:t>
      </w:r>
    </w:p>
    <w:p w14:paraId="48B7656D" w14:textId="560C8ECC" w:rsidR="000D23E4" w:rsidRPr="00BA5AA1" w:rsidRDefault="000D23E4" w:rsidP="00EA207A">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Mokymai turi būti įrašomi video formatu, </w:t>
      </w:r>
      <w:r w:rsidR="00F219E8" w:rsidRPr="00BA5AA1">
        <w:rPr>
          <w:rFonts w:ascii="Times New Roman" w:hAnsi="Times New Roman" w:cs="Times New Roman"/>
          <w:sz w:val="24"/>
          <w:szCs w:val="24"/>
          <w:lang w:val="lt-LT"/>
        </w:rPr>
        <w:t>m</w:t>
      </w:r>
      <w:r w:rsidRPr="00BA5AA1">
        <w:rPr>
          <w:rFonts w:ascii="Times New Roman" w:hAnsi="Times New Roman" w:cs="Times New Roman"/>
          <w:sz w:val="24"/>
          <w:szCs w:val="24"/>
          <w:lang w:val="lt-LT"/>
        </w:rPr>
        <w:t>okymai turi apimti įrangos naudojimą, valdymą, konfigūravimą.</w:t>
      </w:r>
    </w:p>
    <w:p w14:paraId="4872EB6A" w14:textId="3ABA2199" w:rsidR="00350CE9" w:rsidRPr="00FA7D6B" w:rsidRDefault="000D23E4" w:rsidP="00EA207A">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lastRenderedPageBreak/>
        <w:t>Pateikti įrangos ir programinės įrangos naudojimo instrukcijas ir eksploatavimo dokumentaciją elektroniniu būdu</w:t>
      </w:r>
      <w:r w:rsidR="00F219E8" w:rsidRPr="00BA5AA1">
        <w:rPr>
          <w:rFonts w:ascii="Times New Roman" w:hAnsi="Times New Roman" w:cs="Times New Roman"/>
          <w:sz w:val="24"/>
          <w:szCs w:val="24"/>
          <w:lang w:val="lt-LT"/>
        </w:rPr>
        <w:t>.</w:t>
      </w:r>
    </w:p>
    <w:p w14:paraId="7C0DFC09" w14:textId="59FC08F2" w:rsidR="004A3163" w:rsidRPr="00FA7D6B" w:rsidRDefault="004A3163" w:rsidP="00FA7D6B">
      <w:pPr>
        <w:spacing w:before="240" w:after="240" w:line="240" w:lineRule="auto"/>
        <w:jc w:val="center"/>
        <w:rPr>
          <w:rFonts w:ascii="Times New Roman" w:hAnsi="Times New Roman" w:cs="Times New Roman"/>
          <w:b/>
          <w:bCs/>
          <w:color w:val="000000" w:themeColor="text1"/>
          <w:sz w:val="24"/>
          <w:szCs w:val="24"/>
          <w:lang w:val="lt-LT"/>
        </w:rPr>
      </w:pPr>
      <w:r w:rsidRPr="00FA7D6B">
        <w:rPr>
          <w:rFonts w:ascii="Times New Roman" w:hAnsi="Times New Roman" w:cs="Times New Roman"/>
          <w:b/>
          <w:bCs/>
          <w:color w:val="000000" w:themeColor="text1"/>
          <w:sz w:val="24"/>
          <w:szCs w:val="24"/>
          <w:lang w:val="lt-LT"/>
        </w:rPr>
        <w:t>VAIZDO VALDYMO SISTEMOS PROGRAMINĖS ĮRANGOS ATNAUJINIMAS</w:t>
      </w:r>
    </w:p>
    <w:p w14:paraId="047E8040" w14:textId="05FD0769" w:rsidR="004A3163" w:rsidRPr="00BA5AA1" w:rsidRDefault="004A3163" w:rsidP="00E97877">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Visos kameros turi būti prijungtos prie PO naudojamos VVS.</w:t>
      </w:r>
    </w:p>
    <w:p w14:paraId="0C5BD0BD" w14:textId="41206069" w:rsidR="004A3163" w:rsidRPr="00BA5AA1" w:rsidRDefault="004A3163" w:rsidP="00E97877">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PO VVS sudaro 2 posistemės:</w:t>
      </w:r>
    </w:p>
    <w:p w14:paraId="7766D782" w14:textId="083FA414" w:rsidR="004A3163" w:rsidRPr="00BA5AA1" w:rsidRDefault="004A3163" w:rsidP="00E97877">
      <w:pPr>
        <w:pStyle w:val="Sraopastraipa"/>
        <w:numPr>
          <w:ilvl w:val="0"/>
          <w:numId w:val="48"/>
        </w:numPr>
        <w:tabs>
          <w:tab w:val="left" w:pos="1134"/>
        </w:tabs>
        <w:spacing w:after="0" w:line="240" w:lineRule="auto"/>
        <w:ind w:left="0" w:firstLine="1134"/>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ExacqVision Pro 24.09.5.0</w:t>
      </w:r>
    </w:p>
    <w:p w14:paraId="170130F0" w14:textId="74DCFBF4" w:rsidR="004A3163" w:rsidRPr="00BA5AA1" w:rsidRDefault="004A3163" w:rsidP="00E97877">
      <w:pPr>
        <w:pStyle w:val="Sraopastraipa"/>
        <w:numPr>
          <w:ilvl w:val="0"/>
          <w:numId w:val="48"/>
        </w:numPr>
        <w:tabs>
          <w:tab w:val="left" w:pos="1134"/>
        </w:tabs>
        <w:spacing w:after="0" w:line="240" w:lineRule="auto"/>
        <w:ind w:left="0" w:firstLine="1134"/>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Trafis Standard v3.1.0.0</w:t>
      </w:r>
    </w:p>
    <w:p w14:paraId="00003A04" w14:textId="75685B3A" w:rsidR="004A3163" w:rsidRPr="00BA5AA1" w:rsidRDefault="004A3163" w:rsidP="00E97877">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Tiekėjas įsipareigoja atnaujinti turimą VVS programinę įrangą į ExacqVision Enterprice naujausia pirkimo metu esančią versiją</w:t>
      </w:r>
      <w:r w:rsidR="00B945B5" w:rsidRPr="00BA5AA1">
        <w:rPr>
          <w:rFonts w:ascii="Times New Roman" w:hAnsi="Times New Roman" w:cs="Times New Roman"/>
          <w:sz w:val="24"/>
          <w:szCs w:val="24"/>
          <w:lang w:val="lt-LT"/>
        </w:rPr>
        <w:t>.</w:t>
      </w:r>
    </w:p>
    <w:p w14:paraId="37D5B2D2" w14:textId="393889E6" w:rsidR="00B945B5" w:rsidRPr="00BA5AA1" w:rsidRDefault="00B945B5" w:rsidP="00E97877">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Tiekėjas turi įdiegti plečiamos VVS naujas Trafis transporto priemonių numerių apdorojimo ir atpažinimo programinės įrangos licencijas su 25.TPS.058 versija, į siūlomas naujas numerių atpažinimo ir nuskaitymo kameras, ir atnaujinti esamos Sistemos Trafis transporto priemonių numerių apdorojimo ir atpažinimo programinės įrangos licencijas į Trafis su 25.TPS.058 versija.</w:t>
      </w:r>
    </w:p>
    <w:p w14:paraId="29726B98" w14:textId="14F08501" w:rsidR="00097BBE" w:rsidRPr="00BA5AA1" w:rsidRDefault="00097BBE" w:rsidP="00E97877">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 xml:space="preserve">Visos reikalingos licencijos privalo būti išskaičiuotos į galutinė </w:t>
      </w:r>
      <w:r w:rsidR="00FA3178">
        <w:rPr>
          <w:rFonts w:ascii="Times New Roman" w:hAnsi="Times New Roman" w:cs="Times New Roman"/>
          <w:sz w:val="24"/>
          <w:szCs w:val="24"/>
          <w:lang w:val="lt-LT"/>
        </w:rPr>
        <w:t xml:space="preserve">pasiūlymo </w:t>
      </w:r>
      <w:r w:rsidRPr="00BA5AA1">
        <w:rPr>
          <w:rFonts w:ascii="Times New Roman" w:hAnsi="Times New Roman" w:cs="Times New Roman"/>
          <w:sz w:val="24"/>
          <w:szCs w:val="24"/>
          <w:lang w:val="lt-LT"/>
        </w:rPr>
        <w:t>kainą.</w:t>
      </w:r>
    </w:p>
    <w:p w14:paraId="6B88F20E" w14:textId="3CAACBC7" w:rsidR="004A3163" w:rsidRPr="00FA7D6B" w:rsidRDefault="00097BBE" w:rsidP="00E97877">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Priežiūros ir remonto paslaugų metu programinė įranga privalo turėti gamintojo palaikymą</w:t>
      </w:r>
      <w:r w:rsidR="00B945B5" w:rsidRPr="00BA5AA1">
        <w:rPr>
          <w:rFonts w:ascii="Times New Roman" w:hAnsi="Times New Roman" w:cs="Times New Roman"/>
          <w:sz w:val="24"/>
          <w:szCs w:val="24"/>
          <w:lang w:val="lt-LT"/>
        </w:rPr>
        <w:t>/naujumo garantiją.</w:t>
      </w:r>
      <w:r w:rsidRPr="00BA5AA1">
        <w:rPr>
          <w:rFonts w:ascii="Times New Roman" w:hAnsi="Times New Roman" w:cs="Times New Roman"/>
          <w:sz w:val="24"/>
          <w:szCs w:val="24"/>
          <w:lang w:val="lt-LT"/>
        </w:rPr>
        <w:t xml:space="preserve"> </w:t>
      </w:r>
    </w:p>
    <w:p w14:paraId="43D1B050" w14:textId="5F9698F6" w:rsidR="00CE39FB" w:rsidRPr="00FA7D6B" w:rsidRDefault="00B3659B" w:rsidP="00FA7D6B">
      <w:pPr>
        <w:spacing w:before="240" w:after="240" w:line="240" w:lineRule="auto"/>
        <w:jc w:val="center"/>
        <w:rPr>
          <w:rFonts w:ascii="Times New Roman" w:hAnsi="Times New Roman" w:cs="Times New Roman"/>
          <w:b/>
          <w:bCs/>
          <w:sz w:val="24"/>
          <w:szCs w:val="24"/>
          <w:lang w:val="lt-LT"/>
        </w:rPr>
      </w:pPr>
      <w:r w:rsidRPr="006F3081">
        <w:rPr>
          <w:rFonts w:ascii="Times New Roman" w:hAnsi="Times New Roman" w:cs="Times New Roman"/>
          <w:b/>
          <w:bCs/>
          <w:sz w:val="24"/>
          <w:szCs w:val="24"/>
          <w:lang w:val="lt-LT"/>
        </w:rPr>
        <w:t>REIKALAVIMAI KAMERŲ  PRIEŽIŪROS IR REMONTO PASLAUGOMS</w:t>
      </w:r>
    </w:p>
    <w:p w14:paraId="66DEC7DF" w14:textId="77777777" w:rsidR="006F3081" w:rsidRDefault="00194D7C" w:rsidP="006F3081">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Sistemų priežiūros paslaugas Tiekėjas pradeda teikti šalims pasirašius vaizdo stebėjimo sistemos perdavimo eksploatuoti aktą ir teikia iki sutarties galiojimo pabaigos, bet ne ilgiau kaip 27 mėn.</w:t>
      </w:r>
    </w:p>
    <w:p w14:paraId="26A1A712" w14:textId="77777777" w:rsidR="006F3081" w:rsidRDefault="00580B92" w:rsidP="006F3081">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6F3081">
        <w:rPr>
          <w:rFonts w:ascii="Times New Roman" w:hAnsi="Times New Roman" w:cs="Times New Roman"/>
          <w:sz w:val="24"/>
          <w:szCs w:val="24"/>
          <w:lang w:val="lt-LT"/>
        </w:rPr>
        <w:t xml:space="preserve">Už suteiktas </w:t>
      </w:r>
      <w:r w:rsidR="00235EAF" w:rsidRPr="006F3081">
        <w:rPr>
          <w:rFonts w:ascii="Times New Roman" w:hAnsi="Times New Roman" w:cs="Times New Roman"/>
          <w:sz w:val="24"/>
          <w:szCs w:val="24"/>
          <w:lang w:val="lt-LT"/>
        </w:rPr>
        <w:t>priežiūros</w:t>
      </w:r>
      <w:r w:rsidRPr="006F3081">
        <w:rPr>
          <w:rFonts w:ascii="Times New Roman" w:hAnsi="Times New Roman" w:cs="Times New Roman"/>
          <w:sz w:val="24"/>
          <w:szCs w:val="24"/>
          <w:lang w:val="lt-LT"/>
        </w:rPr>
        <w:t xml:space="preserve"> </w:t>
      </w:r>
      <w:r w:rsidR="004F2580" w:rsidRPr="006F3081">
        <w:rPr>
          <w:rFonts w:ascii="Times New Roman" w:hAnsi="Times New Roman" w:cs="Times New Roman"/>
          <w:sz w:val="24"/>
          <w:szCs w:val="24"/>
          <w:lang w:val="lt-LT"/>
        </w:rPr>
        <w:t xml:space="preserve">atsiskaitoma </w:t>
      </w:r>
      <w:r w:rsidR="00235EAF" w:rsidRPr="006F3081">
        <w:rPr>
          <w:rFonts w:ascii="Times New Roman" w:hAnsi="Times New Roman" w:cs="Times New Roman"/>
          <w:sz w:val="24"/>
          <w:szCs w:val="24"/>
          <w:lang w:val="lt-LT"/>
        </w:rPr>
        <w:t>kas mėnesį.</w:t>
      </w:r>
    </w:p>
    <w:p w14:paraId="5D72BF86" w14:textId="77777777" w:rsidR="006F3081" w:rsidRDefault="00111797" w:rsidP="006F3081">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6F3081">
        <w:rPr>
          <w:rFonts w:ascii="Times New Roman" w:hAnsi="Times New Roman" w:cs="Times New Roman"/>
          <w:sz w:val="24"/>
          <w:szCs w:val="24"/>
          <w:lang w:val="lt-LT"/>
        </w:rPr>
        <w:t>Tiekėjas privalo V</w:t>
      </w:r>
      <w:r w:rsidR="00CE39FB" w:rsidRPr="006F3081">
        <w:rPr>
          <w:rFonts w:ascii="Times New Roman" w:hAnsi="Times New Roman" w:cs="Times New Roman"/>
          <w:sz w:val="24"/>
          <w:szCs w:val="24"/>
          <w:lang w:val="lt-LT"/>
        </w:rPr>
        <w:t>V</w:t>
      </w:r>
      <w:r w:rsidRPr="006F3081">
        <w:rPr>
          <w:rFonts w:ascii="Times New Roman" w:hAnsi="Times New Roman" w:cs="Times New Roman"/>
          <w:sz w:val="24"/>
          <w:szCs w:val="24"/>
          <w:lang w:val="lt-LT"/>
        </w:rPr>
        <w:t>S įrangą eksploatuoti, prižiūrėti, esant reikalui keisti komponentus bei atlikti remonto ar profilaktikos darbus.</w:t>
      </w:r>
    </w:p>
    <w:p w14:paraId="594DE69D" w14:textId="4B42D1AD" w:rsidR="00111797" w:rsidRPr="006F3081" w:rsidRDefault="00CE39FB" w:rsidP="006F3081">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6F3081">
        <w:rPr>
          <w:rFonts w:ascii="Times New Roman" w:hAnsi="Times New Roman" w:cs="Times New Roman"/>
          <w:sz w:val="24"/>
          <w:szCs w:val="24"/>
          <w:lang w:val="lt-LT"/>
        </w:rPr>
        <w:t>VVS</w:t>
      </w:r>
      <w:r w:rsidR="00111797" w:rsidRPr="006F3081">
        <w:rPr>
          <w:rFonts w:ascii="Times New Roman" w:hAnsi="Times New Roman" w:cs="Times New Roman"/>
          <w:sz w:val="24"/>
          <w:szCs w:val="24"/>
          <w:lang w:val="lt-LT"/>
        </w:rPr>
        <w:t xml:space="preserve"> sistemos planinės techninės profilaktikos darbai turi būti atliekami ne rečiau kaip du kartus per metus iki 16 valandų pagal iš anksto su </w:t>
      </w:r>
      <w:r w:rsidRPr="006F3081">
        <w:rPr>
          <w:rFonts w:ascii="Times New Roman" w:hAnsi="Times New Roman" w:cs="Times New Roman"/>
          <w:sz w:val="24"/>
          <w:szCs w:val="24"/>
          <w:lang w:val="lt-LT"/>
        </w:rPr>
        <w:t>PO</w:t>
      </w:r>
      <w:r w:rsidR="00111797" w:rsidRPr="006F3081">
        <w:rPr>
          <w:rFonts w:ascii="Times New Roman" w:hAnsi="Times New Roman" w:cs="Times New Roman"/>
          <w:sz w:val="24"/>
          <w:szCs w:val="24"/>
          <w:lang w:val="lt-LT"/>
        </w:rPr>
        <w:t xml:space="preserve"> suderintu grafiku ir turi apimti:</w:t>
      </w:r>
    </w:p>
    <w:p w14:paraId="1C950248" w14:textId="77777777" w:rsidR="00111797" w:rsidRPr="00BA5AA1" w:rsidRDefault="00111797" w:rsidP="006F3081">
      <w:pPr>
        <w:numPr>
          <w:ilvl w:val="0"/>
          <w:numId w:val="35"/>
        </w:numPr>
        <w:tabs>
          <w:tab w:val="left" w:pos="993"/>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įrašymo įrangos nustatymų patikrinimas ir esant reikalui jų nustatymas iš naujo;</w:t>
      </w:r>
    </w:p>
    <w:p w14:paraId="1B85578E" w14:textId="77777777" w:rsidR="00111797" w:rsidRPr="00BA5AA1" w:rsidRDefault="00111797" w:rsidP="006F3081">
      <w:pPr>
        <w:numPr>
          <w:ilvl w:val="0"/>
          <w:numId w:val="35"/>
        </w:numPr>
        <w:tabs>
          <w:tab w:val="left" w:pos="993"/>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kamerų darbo režimų patikrinimas ir tinkamas sureguliavimas;</w:t>
      </w:r>
    </w:p>
    <w:p w14:paraId="657C9C6E" w14:textId="77777777" w:rsidR="00111797" w:rsidRPr="00BA5AA1" w:rsidRDefault="00111797" w:rsidP="006F3081">
      <w:pPr>
        <w:numPr>
          <w:ilvl w:val="0"/>
          <w:numId w:val="35"/>
        </w:numPr>
        <w:tabs>
          <w:tab w:val="left" w:pos="993"/>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kamerų transliuojamo vaizdo kokybės patikrinimas ir sureguliavimas;</w:t>
      </w:r>
    </w:p>
    <w:p w14:paraId="788A0A7D" w14:textId="77777777" w:rsidR="00111797" w:rsidRPr="00BA5AA1" w:rsidRDefault="00111797" w:rsidP="006F3081">
      <w:pPr>
        <w:numPr>
          <w:ilvl w:val="0"/>
          <w:numId w:val="35"/>
        </w:numPr>
        <w:tabs>
          <w:tab w:val="left" w:pos="993"/>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kamerų lauko korpusų hermetiškumo patikrinimas;</w:t>
      </w:r>
    </w:p>
    <w:p w14:paraId="62C15824" w14:textId="77777777" w:rsidR="00111797" w:rsidRPr="00BA5AA1" w:rsidRDefault="00111797" w:rsidP="006F3081">
      <w:pPr>
        <w:numPr>
          <w:ilvl w:val="0"/>
          <w:numId w:val="35"/>
        </w:numPr>
        <w:tabs>
          <w:tab w:val="left" w:pos="993"/>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vaizdo įrašymo įrenginio ir darbo vietos programinių versijų atnaujinimas.</w:t>
      </w:r>
    </w:p>
    <w:p w14:paraId="158B179F" w14:textId="77777777" w:rsidR="006F3081" w:rsidRDefault="00111797" w:rsidP="006F3081">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BA5AA1">
        <w:rPr>
          <w:rFonts w:ascii="Times New Roman" w:hAnsi="Times New Roman" w:cs="Times New Roman"/>
          <w:sz w:val="24"/>
          <w:szCs w:val="24"/>
          <w:lang w:val="lt-LT"/>
        </w:rPr>
        <w:t>Visi daliniai V</w:t>
      </w:r>
      <w:r w:rsidR="00DA71EE" w:rsidRPr="00BA5AA1">
        <w:rPr>
          <w:rFonts w:ascii="Times New Roman" w:hAnsi="Times New Roman" w:cs="Times New Roman"/>
          <w:sz w:val="24"/>
          <w:szCs w:val="24"/>
          <w:lang w:val="lt-LT"/>
        </w:rPr>
        <w:t>V</w:t>
      </w:r>
      <w:r w:rsidRPr="00BA5AA1">
        <w:rPr>
          <w:rFonts w:ascii="Times New Roman" w:hAnsi="Times New Roman" w:cs="Times New Roman"/>
          <w:sz w:val="24"/>
          <w:szCs w:val="24"/>
          <w:lang w:val="lt-LT"/>
        </w:rPr>
        <w:t>S sutrikimai (neveikia vienas, keli ar grupė tų pačių ar skirtingų V</w:t>
      </w:r>
      <w:r w:rsidR="00DA71EE" w:rsidRPr="00BA5AA1">
        <w:rPr>
          <w:rFonts w:ascii="Times New Roman" w:hAnsi="Times New Roman" w:cs="Times New Roman"/>
          <w:sz w:val="24"/>
          <w:szCs w:val="24"/>
          <w:lang w:val="lt-LT"/>
        </w:rPr>
        <w:t>V</w:t>
      </w:r>
      <w:r w:rsidRPr="00BA5AA1">
        <w:rPr>
          <w:rFonts w:ascii="Times New Roman" w:hAnsi="Times New Roman" w:cs="Times New Roman"/>
          <w:sz w:val="24"/>
          <w:szCs w:val="24"/>
          <w:lang w:val="lt-LT"/>
        </w:rPr>
        <w:t>S sudėtinių komponentų (V</w:t>
      </w:r>
      <w:r w:rsidR="00DA71EE" w:rsidRPr="00BA5AA1">
        <w:rPr>
          <w:rFonts w:ascii="Times New Roman" w:hAnsi="Times New Roman" w:cs="Times New Roman"/>
          <w:sz w:val="24"/>
          <w:szCs w:val="24"/>
          <w:lang w:val="lt-LT"/>
        </w:rPr>
        <w:t>V</w:t>
      </w:r>
      <w:r w:rsidRPr="00BA5AA1">
        <w:rPr>
          <w:rFonts w:ascii="Times New Roman" w:hAnsi="Times New Roman" w:cs="Times New Roman"/>
          <w:sz w:val="24"/>
          <w:szCs w:val="24"/>
          <w:lang w:val="lt-LT"/>
        </w:rPr>
        <w:t xml:space="preserve">S sudėtinių dalių) sistemos priežiūros metu turi būti pašalinti per 48 valandas nuo pranešimo, reakcijos laikas 12 valandų (visos gedimų priežastys turi būti nustatytos per 12 val. ir pašalintos per 48 val.). </w:t>
      </w:r>
    </w:p>
    <w:p w14:paraId="2CE6AE6F" w14:textId="071338B6" w:rsidR="00853D02" w:rsidRPr="00FA7D6B" w:rsidRDefault="00111797" w:rsidP="006E6EA9">
      <w:pPr>
        <w:pStyle w:val="Sraopastraipa"/>
        <w:numPr>
          <w:ilvl w:val="0"/>
          <w:numId w:val="47"/>
        </w:numPr>
        <w:tabs>
          <w:tab w:val="left" w:pos="1134"/>
        </w:tabs>
        <w:spacing w:after="0" w:line="240" w:lineRule="auto"/>
        <w:ind w:left="0" w:firstLine="709"/>
        <w:jc w:val="both"/>
        <w:rPr>
          <w:rFonts w:ascii="Times New Roman" w:hAnsi="Times New Roman" w:cs="Times New Roman"/>
          <w:sz w:val="24"/>
          <w:szCs w:val="24"/>
          <w:lang w:val="lt-LT"/>
        </w:rPr>
      </w:pPr>
      <w:r w:rsidRPr="006F3081">
        <w:rPr>
          <w:rFonts w:ascii="Times New Roman" w:hAnsi="Times New Roman" w:cs="Times New Roman"/>
          <w:sz w:val="24"/>
          <w:szCs w:val="24"/>
          <w:lang w:val="lt-LT"/>
        </w:rPr>
        <w:t>Jeigu V</w:t>
      </w:r>
      <w:r w:rsidR="00350CE9" w:rsidRPr="006F3081">
        <w:rPr>
          <w:rFonts w:ascii="Times New Roman" w:hAnsi="Times New Roman" w:cs="Times New Roman"/>
          <w:sz w:val="24"/>
          <w:szCs w:val="24"/>
          <w:lang w:val="lt-LT"/>
        </w:rPr>
        <w:t>V</w:t>
      </w:r>
      <w:r w:rsidRPr="006F3081">
        <w:rPr>
          <w:rFonts w:ascii="Times New Roman" w:hAnsi="Times New Roman" w:cs="Times New Roman"/>
          <w:sz w:val="24"/>
          <w:szCs w:val="24"/>
          <w:lang w:val="lt-LT"/>
        </w:rPr>
        <w:t>S sistemos priežiūros metu nustatomas vieno ar kelių sistemos komponentų (V</w:t>
      </w:r>
      <w:r w:rsidR="006E6EF4" w:rsidRPr="006F3081">
        <w:rPr>
          <w:rFonts w:ascii="Times New Roman" w:hAnsi="Times New Roman" w:cs="Times New Roman"/>
          <w:sz w:val="24"/>
          <w:szCs w:val="24"/>
          <w:lang w:val="lt-LT"/>
        </w:rPr>
        <w:t>V</w:t>
      </w:r>
      <w:r w:rsidRPr="006F3081">
        <w:rPr>
          <w:rFonts w:ascii="Times New Roman" w:hAnsi="Times New Roman" w:cs="Times New Roman"/>
          <w:sz w:val="24"/>
          <w:szCs w:val="24"/>
          <w:lang w:val="lt-LT"/>
        </w:rPr>
        <w:t xml:space="preserve">S sudėtinių dalių) gedimas, kurio (-ių) negalima pašalinti jo (-ų) nepakeitus, Tiekėjas raštu apie tokį (-ius) gedimą (-us) informuoja </w:t>
      </w:r>
      <w:r w:rsidR="006E6EF4" w:rsidRPr="006F3081">
        <w:rPr>
          <w:rFonts w:ascii="Times New Roman" w:hAnsi="Times New Roman" w:cs="Times New Roman"/>
          <w:sz w:val="24"/>
          <w:szCs w:val="24"/>
          <w:lang w:val="lt-LT"/>
        </w:rPr>
        <w:t>PO</w:t>
      </w:r>
      <w:r w:rsidRPr="006F3081">
        <w:rPr>
          <w:rFonts w:ascii="Times New Roman" w:hAnsi="Times New Roman" w:cs="Times New Roman"/>
          <w:sz w:val="24"/>
          <w:szCs w:val="24"/>
          <w:lang w:val="lt-LT"/>
        </w:rPr>
        <w:t>, nurodydamas sugedusį vieną ar kelis sistemos komponentus (V</w:t>
      </w:r>
      <w:r w:rsidR="00350CE9" w:rsidRPr="006F3081">
        <w:rPr>
          <w:rFonts w:ascii="Times New Roman" w:hAnsi="Times New Roman" w:cs="Times New Roman"/>
          <w:sz w:val="24"/>
          <w:szCs w:val="24"/>
          <w:lang w:val="lt-LT"/>
        </w:rPr>
        <w:t>V</w:t>
      </w:r>
      <w:r w:rsidRPr="006F3081">
        <w:rPr>
          <w:rFonts w:ascii="Times New Roman" w:hAnsi="Times New Roman" w:cs="Times New Roman"/>
          <w:sz w:val="24"/>
          <w:szCs w:val="24"/>
          <w:lang w:val="lt-LT"/>
        </w:rPr>
        <w:t xml:space="preserve">S sudėtines dalis), kuriuos reikalinga remontuoti ir/ar keisti, ir priežastis, jeigu įmanoma, sukėlusias gedimą (-us) bei preliminarią remonto ir/ar keitimo darbų ir keičiamų sistemos komponento (-ų) viso ar dalies preliminarią kainą, jei/kai netaikoma garantija. Sugedusių sistemos komponentų remonto ir/ar keitimo metu Tiekėjas, susiderinęs su </w:t>
      </w:r>
      <w:r w:rsidR="00350CE9" w:rsidRPr="006F3081">
        <w:rPr>
          <w:rFonts w:ascii="Times New Roman" w:hAnsi="Times New Roman" w:cs="Times New Roman"/>
          <w:sz w:val="24"/>
          <w:szCs w:val="24"/>
          <w:lang w:val="lt-LT"/>
        </w:rPr>
        <w:t>PO</w:t>
      </w:r>
      <w:r w:rsidRPr="006F3081">
        <w:rPr>
          <w:rFonts w:ascii="Times New Roman" w:hAnsi="Times New Roman" w:cs="Times New Roman"/>
          <w:sz w:val="24"/>
          <w:szCs w:val="24"/>
          <w:lang w:val="lt-LT"/>
        </w:rPr>
        <w:t>, turi atlikti visus įmanomus V</w:t>
      </w:r>
      <w:r w:rsidR="00350CE9" w:rsidRPr="006F3081">
        <w:rPr>
          <w:rFonts w:ascii="Times New Roman" w:hAnsi="Times New Roman" w:cs="Times New Roman"/>
          <w:sz w:val="24"/>
          <w:szCs w:val="24"/>
          <w:lang w:val="lt-LT"/>
        </w:rPr>
        <w:t>V</w:t>
      </w:r>
      <w:r w:rsidRPr="006F3081">
        <w:rPr>
          <w:rFonts w:ascii="Times New Roman" w:hAnsi="Times New Roman" w:cs="Times New Roman"/>
          <w:sz w:val="24"/>
          <w:szCs w:val="24"/>
          <w:lang w:val="lt-LT"/>
        </w:rPr>
        <w:t>S pertvarkymus taip, kad būtų užtikrintas kaip įmanoma didesnis (optimalesnis) dalinai neveikiančios V</w:t>
      </w:r>
      <w:r w:rsidR="00350CE9" w:rsidRPr="006F3081">
        <w:rPr>
          <w:rFonts w:ascii="Times New Roman" w:hAnsi="Times New Roman" w:cs="Times New Roman"/>
          <w:sz w:val="24"/>
          <w:szCs w:val="24"/>
          <w:lang w:val="lt-LT"/>
        </w:rPr>
        <w:t>V</w:t>
      </w:r>
      <w:r w:rsidRPr="006F3081">
        <w:rPr>
          <w:rFonts w:ascii="Times New Roman" w:hAnsi="Times New Roman" w:cs="Times New Roman"/>
          <w:sz w:val="24"/>
          <w:szCs w:val="24"/>
          <w:lang w:val="lt-LT"/>
        </w:rPr>
        <w:t>S funkcionalumas, o baigus sugedusių sistemos komponentų remonto ir/ar keitimo darbus – atstatyti V</w:t>
      </w:r>
      <w:r w:rsidR="00350CE9" w:rsidRPr="006F3081">
        <w:rPr>
          <w:rFonts w:ascii="Times New Roman" w:hAnsi="Times New Roman" w:cs="Times New Roman"/>
          <w:sz w:val="24"/>
          <w:szCs w:val="24"/>
          <w:lang w:val="lt-LT"/>
        </w:rPr>
        <w:t>V</w:t>
      </w:r>
      <w:r w:rsidRPr="006F3081">
        <w:rPr>
          <w:rFonts w:ascii="Times New Roman" w:hAnsi="Times New Roman" w:cs="Times New Roman"/>
          <w:sz w:val="24"/>
          <w:szCs w:val="24"/>
          <w:lang w:val="lt-LT"/>
        </w:rPr>
        <w:t>S funkcionalumą ir pirminę padėtį.</w:t>
      </w:r>
    </w:p>
    <w:p w14:paraId="19D38F5A" w14:textId="077363E1" w:rsidR="00DA71EE" w:rsidRPr="009E112F" w:rsidRDefault="00DA71EE" w:rsidP="007B2DE9">
      <w:pPr>
        <w:spacing w:before="240" w:after="240" w:line="240" w:lineRule="auto"/>
        <w:jc w:val="center"/>
        <w:rPr>
          <w:rFonts w:ascii="Times New Roman" w:hAnsi="Times New Roman" w:cs="Times New Roman"/>
          <w:b/>
          <w:bCs/>
          <w:color w:val="000000" w:themeColor="text1"/>
          <w:sz w:val="24"/>
          <w:szCs w:val="24"/>
          <w:lang w:val="lt-LT"/>
        </w:rPr>
      </w:pPr>
      <w:r w:rsidRPr="009E112F">
        <w:rPr>
          <w:rFonts w:ascii="Times New Roman" w:hAnsi="Times New Roman" w:cs="Times New Roman"/>
          <w:b/>
          <w:bCs/>
          <w:color w:val="000000" w:themeColor="text1"/>
          <w:sz w:val="24"/>
          <w:szCs w:val="24"/>
          <w:lang w:val="lt-LT"/>
        </w:rPr>
        <w:t>REIKALAVIMAI POVEIKIO DUOMENŲ APSAUGAI VERTINIMAS</w:t>
      </w:r>
    </w:p>
    <w:p w14:paraId="7E654C2A" w14:textId="1069A814" w:rsidR="00DA71EE" w:rsidRPr="007B2DE9" w:rsidRDefault="00DA71EE" w:rsidP="007B2DE9">
      <w:pPr>
        <w:pStyle w:val="Sraopastraipa"/>
        <w:numPr>
          <w:ilvl w:val="0"/>
          <w:numId w:val="47"/>
        </w:numPr>
        <w:tabs>
          <w:tab w:val="left" w:pos="1134"/>
        </w:tabs>
        <w:spacing w:after="120" w:line="240" w:lineRule="auto"/>
        <w:ind w:left="0" w:firstLine="709"/>
        <w:contextualSpacing w:val="0"/>
        <w:jc w:val="both"/>
        <w:rPr>
          <w:rFonts w:ascii="Times New Roman" w:hAnsi="Times New Roman" w:cs="Times New Roman"/>
          <w:sz w:val="24"/>
          <w:szCs w:val="24"/>
          <w:lang w:val="lt-LT"/>
        </w:rPr>
      </w:pPr>
      <w:r w:rsidRPr="008D2340">
        <w:rPr>
          <w:rFonts w:ascii="Times New Roman" w:hAnsi="Times New Roman" w:cs="Times New Roman"/>
          <w:sz w:val="24"/>
          <w:szCs w:val="24"/>
          <w:lang w:val="lt-LT"/>
        </w:rPr>
        <w:t>Vadovaujantis 2016 m. balandžio 27 d. Europos Parlamento ir Tarybos reglamento (ES) 2016/679 dėl fizinių asmenų apsaugos tvarkant asmens duomenis ir dėl laisvo tokių duomenų judėjimo ir kuriuo panaikinama Direktyva 95/46/EB ir Kauno rajono savivaldybės administracijos direktoriaus 2024 m. liepos 31 d. įsakymu Nr. ĮS-1426 patvirtintu Poveikio duomenų apsaugai vertinimo tvarkos aprašu parengti Poveikio duomenų apsaugai vertinimo išvadą.</w:t>
      </w:r>
    </w:p>
    <w:p w14:paraId="734011DC" w14:textId="150AB634" w:rsidR="008A282F" w:rsidRPr="00944842" w:rsidRDefault="008A282F" w:rsidP="00E8784E">
      <w:pPr>
        <w:pStyle w:val="Sraopastraipa"/>
        <w:numPr>
          <w:ilvl w:val="0"/>
          <w:numId w:val="47"/>
        </w:numPr>
        <w:tabs>
          <w:tab w:val="left" w:pos="1134"/>
        </w:tabs>
        <w:suppressAutoHyphens/>
        <w:autoSpaceDN w:val="0"/>
        <w:spacing w:before="240" w:after="120" w:line="360" w:lineRule="auto"/>
        <w:ind w:left="0" w:firstLine="709"/>
        <w:contextualSpacing w:val="0"/>
        <w:jc w:val="both"/>
        <w:textAlignment w:val="baseline"/>
        <w:rPr>
          <w:rFonts w:ascii="Times New Roman" w:eastAsia="Aptos" w:hAnsi="Times New Roman" w:cs="Times New Roman"/>
          <w:b/>
          <w:bCs/>
          <w:kern w:val="2"/>
          <w:sz w:val="24"/>
          <w:szCs w:val="24"/>
          <w:lang w:val="lt-LT"/>
          <w14:ligatures w14:val="standardContextual"/>
        </w:rPr>
      </w:pPr>
      <w:r w:rsidRPr="00944842">
        <w:rPr>
          <w:rFonts w:ascii="Times New Roman" w:eastAsia="Aptos" w:hAnsi="Times New Roman" w:cs="Times New Roman"/>
          <w:b/>
          <w:bCs/>
          <w:kern w:val="2"/>
          <w:sz w:val="24"/>
          <w:szCs w:val="24"/>
          <w:lang w:val="lt-LT"/>
          <w14:ligatures w14:val="standardContextual"/>
        </w:rPr>
        <w:t>Pastabos</w:t>
      </w:r>
      <w:r w:rsidR="0005759F">
        <w:rPr>
          <w:rFonts w:ascii="Times New Roman" w:eastAsia="Aptos" w:hAnsi="Times New Roman" w:cs="Times New Roman"/>
          <w:b/>
          <w:bCs/>
          <w:kern w:val="2"/>
          <w:sz w:val="24"/>
          <w:szCs w:val="24"/>
          <w:lang w:val="lt-LT"/>
          <w14:ligatures w14:val="standardContextual"/>
        </w:rPr>
        <w:t>:</w:t>
      </w:r>
    </w:p>
    <w:p w14:paraId="42A09A23" w14:textId="6BF35E20" w:rsidR="008A282F" w:rsidRPr="005E4C40" w:rsidRDefault="005E4C40" w:rsidP="005E4C40">
      <w:pPr>
        <w:pStyle w:val="Sraopastraipa"/>
        <w:numPr>
          <w:ilvl w:val="1"/>
          <w:numId w:val="47"/>
        </w:numPr>
        <w:spacing w:after="120" w:line="240" w:lineRule="auto"/>
        <w:ind w:left="0" w:firstLine="709"/>
        <w:rPr>
          <w:rFonts w:ascii="Times New Roman" w:eastAsia="Aptos" w:hAnsi="Times New Roman" w:cs="Times New Roman"/>
          <w:b/>
          <w:bCs/>
          <w:kern w:val="2"/>
          <w:sz w:val="24"/>
          <w:szCs w:val="24"/>
          <w:lang w:val="lt-LT"/>
          <w14:ligatures w14:val="standardContextual"/>
        </w:rPr>
      </w:pPr>
      <w:r>
        <w:rPr>
          <w:rFonts w:ascii="Times New Roman" w:eastAsia="Aptos" w:hAnsi="Times New Roman" w:cs="Times New Roman"/>
          <w:b/>
          <w:bCs/>
          <w:kern w:val="2"/>
          <w:sz w:val="24"/>
          <w:szCs w:val="24"/>
          <w:lang w:val="lt-LT"/>
          <w14:ligatures w14:val="standardContextual"/>
        </w:rPr>
        <w:lastRenderedPageBreak/>
        <w:t xml:space="preserve"> </w:t>
      </w:r>
      <w:r w:rsidR="008A282F" w:rsidRPr="005E4C40">
        <w:rPr>
          <w:rFonts w:ascii="Times New Roman" w:eastAsia="Aptos" w:hAnsi="Times New Roman" w:cs="Times New Roman"/>
          <w:b/>
          <w:bCs/>
          <w:kern w:val="2"/>
          <w:sz w:val="24"/>
          <w:szCs w:val="24"/>
          <w:lang w:val="lt-LT"/>
          <w14:ligatures w14:val="standardContextual"/>
        </w:rPr>
        <w:t>Dėl Techninės specifikacijos lentelės pildymo:</w:t>
      </w:r>
    </w:p>
    <w:p w14:paraId="7E3B05D0" w14:textId="77777777" w:rsidR="004139F4" w:rsidRPr="004139F4" w:rsidRDefault="008A282F" w:rsidP="004139F4">
      <w:pPr>
        <w:pStyle w:val="Sraopastraipa"/>
        <w:numPr>
          <w:ilvl w:val="2"/>
          <w:numId w:val="47"/>
        </w:numPr>
        <w:shd w:val="clear" w:color="auto" w:fill="FFFFFF"/>
        <w:tabs>
          <w:tab w:val="left" w:pos="1418"/>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sidRPr="005E4C40">
        <w:rPr>
          <w:rFonts w:ascii="Times New Roman" w:eastAsia="Aptos" w:hAnsi="Times New Roman" w:cs="Times New Roman"/>
          <w:kern w:val="2"/>
          <w:sz w:val="24"/>
          <w:szCs w:val="24"/>
          <w:lang w:val="lt-LT"/>
          <w14:ligatures w14:val="standardContextual"/>
        </w:rPr>
        <w:t>Tiekėjas turi užpildyti visus Techninės specifikacijos lentelių laukelius, kurie pažymėti „/</w:t>
      </w:r>
      <w:r w:rsidRPr="005E4C40">
        <w:rPr>
          <w:rFonts w:ascii="Times New Roman" w:eastAsia="Aptos" w:hAnsi="Times New Roman" w:cs="Times New Roman"/>
          <w:i/>
          <w:iCs/>
          <w:kern w:val="2"/>
          <w:sz w:val="24"/>
          <w:szCs w:val="24"/>
          <w:lang w:val="lt-LT"/>
          <w14:ligatures w14:val="standardContextual"/>
        </w:rPr>
        <w:t>įrašyti</w:t>
      </w:r>
      <w:r w:rsidRPr="005E4C40">
        <w:rPr>
          <w:rFonts w:ascii="Times New Roman" w:eastAsia="Aptos" w:hAnsi="Times New Roman" w:cs="Times New Roman"/>
          <w:kern w:val="2"/>
          <w:sz w:val="24"/>
          <w:szCs w:val="24"/>
          <w:lang w:val="lt-LT"/>
          <w14:ligatures w14:val="standardContextual"/>
        </w:rPr>
        <w:t>/“, nurodant siūlomos Prekės gamintoją, pavadinimą, modelį ar numerį (</w:t>
      </w:r>
      <w:r w:rsidRPr="005E4C40">
        <w:rPr>
          <w:rFonts w:ascii="Times New Roman" w:eastAsia="Aptos" w:hAnsi="Times New Roman" w:cs="Times New Roman"/>
          <w:i/>
          <w:iCs/>
          <w:kern w:val="2"/>
          <w:sz w:val="24"/>
          <w:szCs w:val="24"/>
          <w:lang w:val="lt-LT"/>
          <w14:ligatures w14:val="standardContextual"/>
        </w:rPr>
        <w:t>jeigu toks yra suteiktas</w:t>
      </w:r>
      <w:r w:rsidRPr="005E4C40">
        <w:rPr>
          <w:rFonts w:ascii="Times New Roman" w:eastAsia="Aptos" w:hAnsi="Times New Roman" w:cs="Times New Roman"/>
          <w:kern w:val="2"/>
          <w:sz w:val="24"/>
          <w:szCs w:val="24"/>
          <w:lang w:val="lt-LT"/>
          <w14:ligatures w14:val="standardContextual"/>
        </w:rPr>
        <w:t>). Tiekėjas stulpelyje „</w:t>
      </w:r>
      <w:r w:rsidRPr="005E4C40">
        <w:rPr>
          <w:rFonts w:ascii="Times New Roman" w:eastAsia="Aptos" w:hAnsi="Times New Roman" w:cs="Times New Roman"/>
          <w:i/>
          <w:iCs/>
          <w:kern w:val="2"/>
          <w:sz w:val="24"/>
          <w:szCs w:val="24"/>
          <w:lang w:val="lt-LT"/>
          <w14:ligatures w14:val="standardContextual"/>
        </w:rPr>
        <w:t>Siūlomos parametrų / charakteristikų reikšmės ir įrodantys dokumentai</w:t>
      </w:r>
      <w:r w:rsidRPr="005E4C40">
        <w:rPr>
          <w:rFonts w:ascii="Times New Roman" w:eastAsia="Aptos" w:hAnsi="Times New Roman" w:cs="Times New Roman"/>
          <w:kern w:val="2"/>
          <w:sz w:val="24"/>
          <w:szCs w:val="24"/>
          <w:lang w:val="lt-LT"/>
          <w14:ligatures w14:val="standardContextual"/>
        </w:rPr>
        <w:t>“ turi nurodyti atitikimą kiekvienam stulpelio „</w:t>
      </w:r>
      <w:r w:rsidRPr="005E4C40">
        <w:rPr>
          <w:rFonts w:ascii="Times New Roman" w:eastAsia="Aptos" w:hAnsi="Times New Roman" w:cs="Times New Roman"/>
          <w:i/>
          <w:iCs/>
          <w:kern w:val="2"/>
          <w:sz w:val="24"/>
          <w:szCs w:val="24"/>
          <w:lang w:val="lt-LT"/>
          <w14:ligatures w14:val="standardContextual"/>
        </w:rPr>
        <w:t>Reikalaujamos parametrų / charakteristikų reikšmės</w:t>
      </w:r>
      <w:r w:rsidRPr="005E4C40">
        <w:rPr>
          <w:rFonts w:ascii="Times New Roman" w:eastAsia="Aptos" w:hAnsi="Times New Roman" w:cs="Times New Roman"/>
          <w:kern w:val="2"/>
          <w:sz w:val="24"/>
          <w:szCs w:val="24"/>
          <w:lang w:val="lt-LT"/>
          <w14:ligatures w14:val="standardContextual"/>
        </w:rPr>
        <w:t xml:space="preserve">“ reikalavimui atskirai, nurodant konkrečias technines charakteristikas (parametrus) ir jų reikšmes, </w:t>
      </w:r>
      <w:r w:rsidRPr="005E4C40">
        <w:rPr>
          <w:rFonts w:ascii="Times New Roman" w:eastAsia="Aptos" w:hAnsi="Times New Roman" w:cs="Times New Roman"/>
          <w:bCs/>
          <w:iCs/>
          <w:kern w:val="2"/>
          <w:sz w:val="24"/>
          <w:szCs w:val="24"/>
          <w:lang w:val="lt-LT"/>
          <w14:ligatures w14:val="standardContextual"/>
        </w:rPr>
        <w:t xml:space="preserve">o kur techninių reikšmių įrašyti negalima – išsamiai aprašo </w:t>
      </w:r>
      <w:r w:rsidRPr="005E4C40">
        <w:rPr>
          <w:rFonts w:ascii="Times New Roman" w:eastAsia="Aptos" w:hAnsi="Times New Roman" w:cs="Times New Roman"/>
          <w:kern w:val="2"/>
          <w:sz w:val="24"/>
          <w:szCs w:val="24"/>
          <w:lang w:val="lt-LT"/>
          <w14:ligatures w14:val="standardContextual"/>
        </w:rPr>
        <w:t>siūlomą parametrą/charakteristiką</w:t>
      </w:r>
      <w:r w:rsidRPr="005E4C40">
        <w:rPr>
          <w:rFonts w:ascii="Times New Roman" w:eastAsia="Aptos" w:hAnsi="Times New Roman" w:cs="Times New Roman"/>
          <w:bCs/>
          <w:iCs/>
          <w:kern w:val="2"/>
          <w:sz w:val="24"/>
          <w:szCs w:val="24"/>
          <w:lang w:val="lt-LT"/>
          <w14:ligatures w14:val="standardContextual"/>
        </w:rPr>
        <w:t>.</w:t>
      </w:r>
    </w:p>
    <w:p w14:paraId="5492C73F" w14:textId="77777777" w:rsidR="004139F4" w:rsidRDefault="008A282F" w:rsidP="004139F4">
      <w:pPr>
        <w:pStyle w:val="Sraopastraipa"/>
        <w:numPr>
          <w:ilvl w:val="2"/>
          <w:numId w:val="47"/>
        </w:numPr>
        <w:shd w:val="clear" w:color="auto" w:fill="FFFFFF"/>
        <w:tabs>
          <w:tab w:val="left" w:pos="1418"/>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sidRPr="004139F4">
        <w:rPr>
          <w:rFonts w:ascii="Times New Roman" w:eastAsia="Aptos" w:hAnsi="Times New Roman" w:cs="Times New Roman"/>
          <w:kern w:val="2"/>
          <w:sz w:val="24"/>
          <w:szCs w:val="24"/>
          <w:lang w:val="lt-LT"/>
          <w14:ligatures w14:val="standardContextual"/>
        </w:rPr>
        <w:t xml:space="preserve">Tiekėjas negali keisti Techninės specifikacijos, t. y. tiekėjas negali keisti Techninės specifikacijos teksto (papildyti, trinti ir pan.), papildyti lentelių naujais laukais ar ištrinti esamus, nebent Techninėje specifikacijoje aiškiai nurodyta, kad tokie pakeitimai galimi. </w:t>
      </w:r>
      <w:bookmarkStart w:id="1" w:name="_Ref42851742"/>
    </w:p>
    <w:p w14:paraId="3B4A29CA" w14:textId="6AFBAFC3" w:rsidR="00BB5AA9" w:rsidRPr="004139F4" w:rsidRDefault="008A282F" w:rsidP="004139F4">
      <w:pPr>
        <w:pStyle w:val="Sraopastraipa"/>
        <w:numPr>
          <w:ilvl w:val="2"/>
          <w:numId w:val="47"/>
        </w:numPr>
        <w:shd w:val="clear" w:color="auto" w:fill="FFFFFF"/>
        <w:tabs>
          <w:tab w:val="left" w:pos="1418"/>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sidRPr="004139F4">
        <w:rPr>
          <w:rFonts w:ascii="Times New Roman" w:eastAsia="Aptos" w:hAnsi="Times New Roman" w:cs="Times New Roman"/>
          <w:kern w:val="2"/>
          <w:sz w:val="24"/>
          <w:szCs w:val="24"/>
          <w:lang w:val="lt-LT"/>
          <w14:ligatures w14:val="standardContextual"/>
        </w:rPr>
        <w:t xml:space="preserve">Tiekėjas, nurodydamas siūlomos Prekės atitikimą, turi nurodyti </w:t>
      </w:r>
      <w:r w:rsidRPr="004139F4">
        <w:rPr>
          <w:rFonts w:ascii="Times New Roman" w:eastAsia="Aptos" w:hAnsi="Times New Roman" w:cs="Times New Roman"/>
          <w:b/>
          <w:bCs/>
          <w:kern w:val="2"/>
          <w:sz w:val="24"/>
          <w:szCs w:val="24"/>
          <w:lang w:val="lt-LT"/>
          <w14:ligatures w14:val="standardContextual"/>
        </w:rPr>
        <w:t>konkrečias siūlomos Prekės specifikacijas (parametrus)</w:t>
      </w:r>
      <w:r w:rsidRPr="004139F4">
        <w:rPr>
          <w:rFonts w:ascii="Times New Roman" w:eastAsia="Aptos" w:hAnsi="Times New Roman" w:cs="Times New Roman"/>
          <w:kern w:val="2"/>
          <w:sz w:val="24"/>
          <w:szCs w:val="24"/>
          <w:lang w:val="lt-LT"/>
          <w14:ligatures w14:val="standardContextual"/>
        </w:rPr>
        <w:t xml:space="preserve">, pvz.: </w:t>
      </w:r>
      <w:r w:rsidRPr="004139F4">
        <w:rPr>
          <w:rFonts w:ascii="Times New Roman" w:eastAsia="Aptos" w:hAnsi="Times New Roman" w:cs="Times New Roman"/>
          <w:i/>
          <w:iCs/>
          <w:kern w:val="2"/>
          <w:sz w:val="24"/>
          <w:szCs w:val="24"/>
          <w:lang w:val="lt-LT"/>
          <w14:ligatures w14:val="standardContextual"/>
        </w:rPr>
        <w:t>„svoris 1,75 kg“</w:t>
      </w:r>
      <w:r w:rsidRPr="004139F4">
        <w:rPr>
          <w:rFonts w:ascii="Times New Roman" w:eastAsia="Aptos" w:hAnsi="Times New Roman" w:cs="Times New Roman"/>
          <w:kern w:val="2"/>
          <w:sz w:val="24"/>
          <w:szCs w:val="24"/>
          <w:lang w:val="lt-LT"/>
          <w14:ligatures w14:val="standardContextual"/>
        </w:rPr>
        <w:t xml:space="preserve">, o ne </w:t>
      </w:r>
      <w:r w:rsidRPr="004139F4">
        <w:rPr>
          <w:rFonts w:ascii="Times New Roman" w:eastAsia="Aptos" w:hAnsi="Times New Roman" w:cs="Times New Roman"/>
          <w:i/>
          <w:iCs/>
          <w:kern w:val="2"/>
          <w:sz w:val="24"/>
          <w:szCs w:val="24"/>
          <w:lang w:val="lt-LT"/>
          <w14:ligatures w14:val="standardContextual"/>
        </w:rPr>
        <w:t>„svoris – ne daugiau 2 kg“</w:t>
      </w:r>
      <w:bookmarkEnd w:id="1"/>
      <w:r w:rsidRPr="004139F4">
        <w:rPr>
          <w:rFonts w:ascii="Times New Roman" w:eastAsia="Aptos" w:hAnsi="Times New Roman" w:cs="Times New Roman"/>
          <w:i/>
          <w:iCs/>
          <w:kern w:val="2"/>
          <w:sz w:val="24"/>
          <w:szCs w:val="24"/>
          <w:lang w:val="lt-LT"/>
          <w14:ligatures w14:val="standardContextual"/>
        </w:rPr>
        <w:t xml:space="preserve">; „įrangai suteikiama 3 metų gamintojo garantija“, </w:t>
      </w:r>
      <w:r w:rsidRPr="004139F4">
        <w:rPr>
          <w:rFonts w:ascii="Times New Roman" w:eastAsia="Aptos" w:hAnsi="Times New Roman" w:cs="Times New Roman"/>
          <w:kern w:val="2"/>
          <w:sz w:val="24"/>
          <w:szCs w:val="24"/>
          <w:lang w:val="lt-LT"/>
          <w14:ligatures w14:val="standardContextual"/>
        </w:rPr>
        <w:t xml:space="preserve">o ne </w:t>
      </w:r>
      <w:r w:rsidRPr="004139F4">
        <w:rPr>
          <w:rFonts w:ascii="Times New Roman" w:eastAsia="Aptos" w:hAnsi="Times New Roman" w:cs="Times New Roman"/>
          <w:i/>
          <w:iCs/>
          <w:kern w:val="2"/>
          <w:sz w:val="24"/>
          <w:szCs w:val="24"/>
          <w:lang w:val="lt-LT"/>
          <w14:ligatures w14:val="standardContextual"/>
        </w:rPr>
        <w:t xml:space="preserve">„įrangai suteikiama ne trumpesnė kaip 3 metų  gamintojo garantija“ </w:t>
      </w:r>
      <w:r w:rsidRPr="004139F4">
        <w:rPr>
          <w:rFonts w:ascii="Times New Roman" w:eastAsia="Aptos" w:hAnsi="Times New Roman" w:cs="Times New Roman"/>
          <w:kern w:val="2"/>
          <w:sz w:val="24"/>
          <w:szCs w:val="24"/>
          <w:lang w:val="lt-LT"/>
          <w14:ligatures w14:val="standardContextual"/>
        </w:rPr>
        <w:t>ir pan.</w:t>
      </w:r>
    </w:p>
    <w:p w14:paraId="498E5F01" w14:textId="375BDDDE" w:rsidR="008A282F" w:rsidRPr="002D4873" w:rsidRDefault="002D4873" w:rsidP="002D4873">
      <w:pPr>
        <w:pStyle w:val="Sraopastraipa"/>
        <w:numPr>
          <w:ilvl w:val="1"/>
          <w:numId w:val="47"/>
        </w:numPr>
        <w:shd w:val="clear" w:color="auto" w:fill="FFFFFF"/>
        <w:tabs>
          <w:tab w:val="left" w:pos="993"/>
        </w:tabs>
        <w:suppressAutoHyphens/>
        <w:autoSpaceDN w:val="0"/>
        <w:spacing w:before="120"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Pr>
          <w:rFonts w:ascii="Times New Roman" w:eastAsia="Aptos" w:hAnsi="Times New Roman" w:cs="Times New Roman"/>
          <w:b/>
          <w:bCs/>
          <w:kern w:val="2"/>
          <w:sz w:val="24"/>
          <w:szCs w:val="24"/>
          <w:lang w:val="lt-LT"/>
          <w14:ligatures w14:val="standardContextual"/>
        </w:rPr>
        <w:t xml:space="preserve"> D</w:t>
      </w:r>
      <w:r w:rsidR="008A282F" w:rsidRPr="002D4873">
        <w:rPr>
          <w:rFonts w:ascii="Times New Roman" w:eastAsia="Aptos" w:hAnsi="Times New Roman" w:cs="Times New Roman"/>
          <w:b/>
          <w:bCs/>
          <w:kern w:val="2"/>
          <w:sz w:val="24"/>
          <w:szCs w:val="24"/>
          <w:lang w:val="lt-LT"/>
          <w14:ligatures w14:val="standardContextual"/>
        </w:rPr>
        <w:t xml:space="preserve">ėl įrodančių dokumentų pateikimo </w:t>
      </w:r>
      <w:r w:rsidR="008A282F" w:rsidRPr="002D4873">
        <w:rPr>
          <w:rFonts w:ascii="Times New Roman" w:eastAsia="Aptos" w:hAnsi="Times New Roman" w:cs="Times New Roman"/>
          <w:kern w:val="2"/>
          <w:sz w:val="24"/>
          <w:szCs w:val="24"/>
          <w:lang w:val="lt-LT"/>
          <w14:ligatures w14:val="standardContextual"/>
        </w:rPr>
        <w:t>(jeigu Techninės specifikacijos lentelėje nurodytas konkretus dokumentas, kurį reikia pateikti, tai vadovautis lentelė</w:t>
      </w:r>
      <w:r w:rsidR="00855734">
        <w:rPr>
          <w:rFonts w:ascii="Times New Roman" w:eastAsia="Aptos" w:hAnsi="Times New Roman" w:cs="Times New Roman"/>
          <w:kern w:val="2"/>
          <w:sz w:val="24"/>
          <w:szCs w:val="24"/>
          <w:lang w:val="lt-LT"/>
          <w14:ligatures w14:val="standardContextual"/>
        </w:rPr>
        <w:t xml:space="preserve">se </w:t>
      </w:r>
      <w:r w:rsidR="008A282F" w:rsidRPr="002D4873">
        <w:rPr>
          <w:rFonts w:ascii="Times New Roman" w:eastAsia="Aptos" w:hAnsi="Times New Roman" w:cs="Times New Roman"/>
          <w:kern w:val="2"/>
          <w:sz w:val="24"/>
          <w:szCs w:val="24"/>
          <w:lang w:val="lt-LT"/>
          <w14:ligatures w14:val="standardContextual"/>
        </w:rPr>
        <w:t>nurodyta informacija):</w:t>
      </w:r>
    </w:p>
    <w:p w14:paraId="57EB9034" w14:textId="77777777" w:rsidR="00EA45F9" w:rsidRDefault="008A282F" w:rsidP="00EA45F9">
      <w:pPr>
        <w:pStyle w:val="Sraopastraipa"/>
        <w:numPr>
          <w:ilvl w:val="2"/>
          <w:numId w:val="47"/>
        </w:numPr>
        <w:shd w:val="clear" w:color="auto" w:fill="FFFFFF"/>
        <w:tabs>
          <w:tab w:val="left" w:pos="993"/>
          <w:tab w:val="left" w:pos="1418"/>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sidRPr="002D4873">
        <w:rPr>
          <w:rFonts w:ascii="Times New Roman" w:eastAsia="Aptos" w:hAnsi="Times New Roman" w:cs="Times New Roman"/>
          <w:kern w:val="2"/>
          <w:sz w:val="24"/>
          <w:szCs w:val="24"/>
          <w:lang w:val="lt-LT"/>
          <w14:ligatures w14:val="standardContextual"/>
        </w:rPr>
        <w:t xml:space="preserve">Tiekėjas privalo </w:t>
      </w:r>
      <w:r w:rsidRPr="002D4873">
        <w:rPr>
          <w:rFonts w:ascii="Times New Roman" w:eastAsia="Aptos" w:hAnsi="Times New Roman" w:cs="Times New Roman"/>
          <w:b/>
          <w:bCs/>
          <w:kern w:val="2"/>
          <w:sz w:val="24"/>
          <w:szCs w:val="24"/>
          <w:lang w:val="lt-LT"/>
          <w14:ligatures w14:val="standardContextual"/>
        </w:rPr>
        <w:t>kartu su pasiūlymu</w:t>
      </w:r>
      <w:r w:rsidRPr="002D4873">
        <w:rPr>
          <w:rFonts w:ascii="Times New Roman" w:eastAsia="Aptos" w:hAnsi="Times New Roman" w:cs="Times New Roman"/>
          <w:kern w:val="2"/>
          <w:sz w:val="24"/>
          <w:szCs w:val="24"/>
          <w:lang w:val="lt-LT"/>
          <w14:ligatures w14:val="standardContextual"/>
        </w:rPr>
        <w:t xml:space="preserve"> pateikti siūlomos prekės atitiktį Techninės specifikacijos reikalavimams įrodančius dokumentus (lietuvių arba anglų kalbomis, tačiau perkančioji organizacija pasilieka teisę prašyti dokumentų vertimo į lietuvių kalbą), t. y.:</w:t>
      </w:r>
    </w:p>
    <w:p w14:paraId="12A50B48" w14:textId="77777777" w:rsidR="00EA45F9" w:rsidRPr="00EA45F9" w:rsidRDefault="00EA45F9" w:rsidP="00EA45F9">
      <w:pPr>
        <w:pStyle w:val="Sraopastraipa"/>
        <w:numPr>
          <w:ilvl w:val="3"/>
          <w:numId w:val="47"/>
        </w:numPr>
        <w:shd w:val="clear" w:color="auto" w:fill="FFFFFF"/>
        <w:tabs>
          <w:tab w:val="left" w:pos="993"/>
          <w:tab w:val="left" w:pos="1418"/>
          <w:tab w:val="left" w:pos="1560"/>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Pr>
          <w:rFonts w:ascii="Times New Roman" w:eastAsia="Aptos" w:hAnsi="Times New Roman" w:cs="Times New Roman"/>
          <w:kern w:val="2"/>
          <w:sz w:val="24"/>
          <w:szCs w:val="24"/>
          <w:lang w:val="lt-LT"/>
          <w14:ligatures w14:val="standardContextual"/>
        </w:rPr>
        <w:t xml:space="preserve"> </w:t>
      </w:r>
      <w:r w:rsidR="008A282F" w:rsidRPr="00EA45F9">
        <w:rPr>
          <w:rFonts w:ascii="Times New Roman" w:eastAsia="Aptos" w:hAnsi="Times New Roman" w:cs="Times New Roman"/>
          <w:kern w:val="2"/>
          <w:sz w:val="24"/>
          <w:szCs w:val="24"/>
          <w:lang w:val="lt-LT"/>
          <w14:ligatures w14:val="standardContextual"/>
        </w:rPr>
        <w:t xml:space="preserve">prekės gamintojo techninę dokumentaciją, kuri patvirtintų tiekėjo siūlomos prekės atitikimą Techninės specifikacijos reikalavimams </w:t>
      </w:r>
      <w:r w:rsidR="008A282F" w:rsidRPr="00EA45F9">
        <w:rPr>
          <w:rFonts w:ascii="Times New Roman" w:eastAsia="Times New Roman" w:hAnsi="Times New Roman" w:cs="Times New Roman"/>
          <w:bCs/>
          <w:kern w:val="2"/>
          <w:sz w:val="24"/>
          <w:szCs w:val="24"/>
          <w:lang w:val="lt-LT" w:eastAsia="lt-LT"/>
          <w14:ligatures w14:val="standardContextual"/>
        </w:rPr>
        <w:t xml:space="preserve">(techninės specifikacijos, katalogų, bukletų, kitų gamintojo leidinių kopijos arba atitinkamą Techninės specifikacijos reikalavimą patvirtinanti momentinė ekrano kopija (angl. </w:t>
      </w:r>
      <w:r w:rsidR="008A282F" w:rsidRPr="00EA45F9">
        <w:rPr>
          <w:rFonts w:ascii="Times New Roman" w:eastAsia="Times New Roman" w:hAnsi="Times New Roman" w:cs="Times New Roman"/>
          <w:bCs/>
          <w:i/>
          <w:kern w:val="2"/>
          <w:sz w:val="24"/>
          <w:szCs w:val="24"/>
          <w:lang w:val="lt-LT" w:eastAsia="lt-LT"/>
          <w14:ligatures w14:val="standardContextual"/>
        </w:rPr>
        <w:t>print screen</w:t>
      </w:r>
      <w:r w:rsidR="008A282F" w:rsidRPr="00EA45F9">
        <w:rPr>
          <w:rFonts w:ascii="Times New Roman" w:eastAsia="Times New Roman" w:hAnsi="Times New Roman" w:cs="Times New Roman"/>
          <w:bCs/>
          <w:kern w:val="2"/>
          <w:sz w:val="24"/>
          <w:szCs w:val="24"/>
          <w:lang w:val="lt-LT" w:eastAsia="lt-LT"/>
          <w14:ligatures w14:val="standardContextual"/>
        </w:rPr>
        <w:t>) (</w:t>
      </w:r>
      <w:r w:rsidR="008A282F" w:rsidRPr="00EA45F9">
        <w:rPr>
          <w:rFonts w:ascii="Times New Roman" w:eastAsia="Times New Roman" w:hAnsi="Times New Roman" w:cs="Times New Roman"/>
          <w:bCs/>
          <w:i/>
          <w:kern w:val="2"/>
          <w:sz w:val="24"/>
          <w:szCs w:val="24"/>
          <w:lang w:val="lt-LT" w:eastAsia="lt-LT"/>
          <w14:ligatures w14:val="standardContextual"/>
        </w:rPr>
        <w:t xml:space="preserve">tokiu atveju momentinėje ekrano kopijoje (print screen‘e) turi būti matoma informacija, kad kopija padaryta iš gamintojo tinklalapio ir turi būti aiškiai pažymėta konkreti vieta, kurioje yra reikalaujamą prekės charakteristiką patvirtinanti informacija. Momentinė ekrano kopija (print screen‘as) turi būti aiškiai įskaitoma.) </w:t>
      </w:r>
      <w:r w:rsidR="008A282F" w:rsidRPr="00EA45F9">
        <w:rPr>
          <w:rFonts w:ascii="Times New Roman" w:eastAsia="Times New Roman" w:hAnsi="Times New Roman" w:cs="Times New Roman"/>
          <w:bCs/>
          <w:kern w:val="2"/>
          <w:sz w:val="24"/>
          <w:szCs w:val="24"/>
          <w:lang w:val="lt-LT" w:eastAsia="lt-LT"/>
          <w14:ligatures w14:val="standardContextual"/>
        </w:rPr>
        <w:t>ir pan.)</w:t>
      </w:r>
      <w:r w:rsidR="008A282F" w:rsidRPr="00EA45F9">
        <w:rPr>
          <w:rFonts w:ascii="Times New Roman" w:eastAsia="Aptos" w:hAnsi="Times New Roman" w:cs="Times New Roman"/>
          <w:bCs/>
          <w:kern w:val="2"/>
          <w:sz w:val="24"/>
          <w:szCs w:val="24"/>
          <w:lang w:val="lt-LT"/>
          <w14:ligatures w14:val="standardContextual"/>
        </w:rPr>
        <w:t xml:space="preserve">, ir/ar </w:t>
      </w:r>
    </w:p>
    <w:p w14:paraId="2E02C745" w14:textId="2C0A0551" w:rsidR="00EA45F9" w:rsidRDefault="00EA45F9" w:rsidP="00EA45F9">
      <w:pPr>
        <w:pStyle w:val="Sraopastraipa"/>
        <w:numPr>
          <w:ilvl w:val="3"/>
          <w:numId w:val="47"/>
        </w:numPr>
        <w:shd w:val="clear" w:color="auto" w:fill="FFFFFF"/>
        <w:tabs>
          <w:tab w:val="left" w:pos="993"/>
          <w:tab w:val="left" w:pos="1418"/>
          <w:tab w:val="left" w:pos="1560"/>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Pr>
          <w:rFonts w:ascii="Times New Roman" w:eastAsia="Aptos" w:hAnsi="Times New Roman" w:cs="Times New Roman"/>
          <w:bCs/>
          <w:kern w:val="2"/>
          <w:sz w:val="24"/>
          <w:szCs w:val="24"/>
          <w:lang w:val="lt-LT"/>
          <w14:ligatures w14:val="standardContextual"/>
        </w:rPr>
        <w:t xml:space="preserve"> </w:t>
      </w:r>
      <w:r w:rsidR="008A282F" w:rsidRPr="00EA45F9">
        <w:rPr>
          <w:rFonts w:ascii="Times New Roman" w:eastAsia="Aptos" w:hAnsi="Times New Roman" w:cs="Times New Roman"/>
          <w:bCs/>
          <w:kern w:val="2"/>
          <w:sz w:val="24"/>
          <w:szCs w:val="24"/>
          <w:lang w:val="lt-LT"/>
          <w14:ligatures w14:val="standardContextual"/>
        </w:rPr>
        <w:t>prekės gamintojo deklaracijas (jei gamintojo</w:t>
      </w:r>
      <w:r w:rsidR="008A282F" w:rsidRPr="00EA45F9">
        <w:rPr>
          <w:rFonts w:ascii="Times New Roman" w:eastAsia="Aptos" w:hAnsi="Times New Roman" w:cs="Times New Roman"/>
          <w:kern w:val="2"/>
          <w:sz w:val="24"/>
          <w:szCs w:val="24"/>
          <w:lang w:val="lt-LT"/>
          <w14:ligatures w14:val="standardContextual"/>
        </w:rPr>
        <w:t xml:space="preserve"> techninėje dokumentacijoje neišsamiai atsispindi siūlomos prekės atitikimas Techninės specifikacijos reikalavimams), ar </w:t>
      </w:r>
    </w:p>
    <w:p w14:paraId="4A6E94FF" w14:textId="0FA0EF53" w:rsidR="00EA45F9" w:rsidRPr="00F13912" w:rsidRDefault="00EA45F9" w:rsidP="00EA45F9">
      <w:pPr>
        <w:pStyle w:val="Sraopastraipa"/>
        <w:numPr>
          <w:ilvl w:val="3"/>
          <w:numId w:val="47"/>
        </w:numPr>
        <w:shd w:val="clear" w:color="auto" w:fill="FFFFFF"/>
        <w:tabs>
          <w:tab w:val="left" w:pos="993"/>
          <w:tab w:val="left" w:pos="1418"/>
          <w:tab w:val="left" w:pos="1560"/>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u w:val="single"/>
          <w:lang w:val="lt-LT"/>
          <w14:ligatures w14:val="standardContextual"/>
        </w:rPr>
      </w:pPr>
      <w:r>
        <w:rPr>
          <w:rFonts w:ascii="Times New Roman" w:eastAsia="Aptos" w:hAnsi="Times New Roman" w:cs="Times New Roman"/>
          <w:kern w:val="2"/>
          <w:sz w:val="24"/>
          <w:szCs w:val="24"/>
          <w:lang w:val="lt-LT"/>
          <w14:ligatures w14:val="standardContextual"/>
        </w:rPr>
        <w:t xml:space="preserve"> </w:t>
      </w:r>
      <w:r w:rsidR="008A282F" w:rsidRPr="00EA45F9">
        <w:rPr>
          <w:rFonts w:ascii="Times New Roman" w:eastAsia="Aptos" w:hAnsi="Times New Roman" w:cs="Times New Roman"/>
          <w:kern w:val="2"/>
          <w:sz w:val="24"/>
          <w:szCs w:val="24"/>
          <w:lang w:val="lt-LT"/>
          <w14:ligatures w14:val="standardContextual"/>
        </w:rPr>
        <w:t xml:space="preserve">kitus lygiaverčius dokumentus, įrodančius siūlomos prekės atitikimą techniniams reikalavimams. </w:t>
      </w:r>
      <w:r w:rsidR="008A282F" w:rsidRPr="00F13912">
        <w:rPr>
          <w:rFonts w:ascii="Times New Roman" w:eastAsia="Aptos" w:hAnsi="Times New Roman" w:cs="Times New Roman"/>
          <w:color w:val="000000"/>
          <w:kern w:val="2"/>
          <w:sz w:val="24"/>
          <w:szCs w:val="24"/>
          <w:u w:val="single"/>
          <w:lang w:val="lt-LT"/>
          <w14:ligatures w14:val="standardContextual"/>
        </w:rPr>
        <w:t>Lygiaverčiais dokumentais nebus laikoma tiekėjo deklaracija, išskyrus atvejus, jei tiekėjas yra oficialus siūlomos Prekės gamintojo atstovas.</w:t>
      </w:r>
    </w:p>
    <w:p w14:paraId="0B5FB334" w14:textId="07BB6609" w:rsidR="008A282F" w:rsidRPr="00EA45F9" w:rsidRDefault="00EA45F9" w:rsidP="008A282F">
      <w:pPr>
        <w:pStyle w:val="Sraopastraipa"/>
        <w:numPr>
          <w:ilvl w:val="3"/>
          <w:numId w:val="47"/>
        </w:numPr>
        <w:shd w:val="clear" w:color="auto" w:fill="FFFFFF"/>
        <w:tabs>
          <w:tab w:val="left" w:pos="993"/>
          <w:tab w:val="left" w:pos="1418"/>
          <w:tab w:val="left" w:pos="1560"/>
        </w:tabs>
        <w:suppressAutoHyphens/>
        <w:autoSpaceDN w:val="0"/>
        <w:spacing w:after="0" w:line="240" w:lineRule="auto"/>
        <w:ind w:left="0" w:firstLine="709"/>
        <w:jc w:val="both"/>
        <w:textAlignment w:val="baseline"/>
        <w:rPr>
          <w:rFonts w:ascii="Times New Roman" w:eastAsia="Aptos" w:hAnsi="Times New Roman" w:cs="Times New Roman"/>
          <w:kern w:val="2"/>
          <w:sz w:val="24"/>
          <w:szCs w:val="24"/>
          <w:lang w:val="lt-LT"/>
          <w14:ligatures w14:val="standardContextual"/>
        </w:rPr>
      </w:pPr>
      <w:r>
        <w:rPr>
          <w:rFonts w:ascii="Times New Roman" w:eastAsia="Aptos" w:hAnsi="Times New Roman" w:cs="Times New Roman"/>
          <w:color w:val="000000"/>
          <w:kern w:val="2"/>
          <w:sz w:val="24"/>
          <w:szCs w:val="24"/>
          <w:lang w:val="lt-LT"/>
          <w14:ligatures w14:val="standardContextual"/>
        </w:rPr>
        <w:t xml:space="preserve"> </w:t>
      </w:r>
      <w:r w:rsidR="008A282F" w:rsidRPr="00EA45F9">
        <w:rPr>
          <w:rFonts w:ascii="Times New Roman" w:eastAsia="Aptos" w:hAnsi="Times New Roman" w:cs="Times New Roman"/>
          <w:color w:val="000000"/>
          <w:kern w:val="2"/>
          <w:sz w:val="24"/>
          <w:szCs w:val="24"/>
          <w:lang w:val="lt-LT"/>
          <w14:ligatures w14:val="standardContextual"/>
        </w:rPr>
        <w:t xml:space="preserve">Pridedamuose dokumentuose tiekėjas </w:t>
      </w:r>
      <w:r w:rsidR="008A282F" w:rsidRPr="00EA45F9">
        <w:rPr>
          <w:rFonts w:ascii="Times New Roman" w:eastAsia="Aptos" w:hAnsi="Times New Roman" w:cs="Times New Roman"/>
          <w:b/>
          <w:bCs/>
          <w:color w:val="000000"/>
          <w:kern w:val="2"/>
          <w:sz w:val="24"/>
          <w:szCs w:val="24"/>
          <w:lang w:val="lt-LT"/>
          <w14:ligatures w14:val="standardContextual"/>
        </w:rPr>
        <w:t>turi nurodyti</w:t>
      </w:r>
      <w:r w:rsidR="008A282F" w:rsidRPr="00EA45F9">
        <w:rPr>
          <w:rFonts w:ascii="Times New Roman" w:eastAsia="Aptos" w:hAnsi="Times New Roman" w:cs="Times New Roman"/>
          <w:color w:val="000000"/>
          <w:kern w:val="2"/>
          <w:sz w:val="24"/>
          <w:szCs w:val="24"/>
          <w:lang w:val="lt-LT"/>
          <w14:ligatures w14:val="standardContextual"/>
        </w:rPr>
        <w:t xml:space="preserve"> (t. y. </w:t>
      </w:r>
      <w:r w:rsidR="008A282F" w:rsidRPr="00EA45F9">
        <w:rPr>
          <w:rFonts w:ascii="Times New Roman" w:eastAsia="Aptos" w:hAnsi="Times New Roman" w:cs="Times New Roman"/>
          <w:b/>
          <w:bCs/>
          <w:color w:val="000000"/>
          <w:kern w:val="2"/>
          <w:sz w:val="24"/>
          <w:szCs w:val="24"/>
          <w:lang w:val="lt-LT"/>
          <w14:ligatures w14:val="standardContextual"/>
        </w:rPr>
        <w:t>pastebimai</w:t>
      </w:r>
      <w:r w:rsidR="008A282F" w:rsidRPr="00EA45F9">
        <w:rPr>
          <w:rFonts w:ascii="Times New Roman" w:eastAsia="Aptos" w:hAnsi="Times New Roman" w:cs="Times New Roman"/>
          <w:color w:val="000000"/>
          <w:kern w:val="2"/>
          <w:sz w:val="24"/>
          <w:szCs w:val="24"/>
          <w:lang w:val="lt-LT"/>
          <w14:ligatures w14:val="standardContextual"/>
        </w:rPr>
        <w:t xml:space="preserve"> </w:t>
      </w:r>
      <w:r w:rsidR="008A282F" w:rsidRPr="00EA45F9">
        <w:rPr>
          <w:rFonts w:ascii="Times New Roman" w:eastAsia="Aptos" w:hAnsi="Times New Roman" w:cs="Times New Roman"/>
          <w:b/>
          <w:bCs/>
          <w:color w:val="000000"/>
          <w:kern w:val="2"/>
          <w:sz w:val="24"/>
          <w:szCs w:val="24"/>
          <w:lang w:val="lt-LT"/>
          <w14:ligatures w14:val="standardContextual"/>
        </w:rPr>
        <w:t>pažymėti</w:t>
      </w:r>
      <w:r w:rsidR="008A282F" w:rsidRPr="00EA45F9">
        <w:rPr>
          <w:rFonts w:ascii="Times New Roman" w:eastAsia="Aptos" w:hAnsi="Times New Roman" w:cs="Times New Roman"/>
          <w:color w:val="000000"/>
          <w:kern w:val="2"/>
          <w:sz w:val="24"/>
          <w:szCs w:val="24"/>
          <w:lang w:val="lt-LT"/>
          <w14:ligatures w14:val="standardContextual"/>
        </w:rPr>
        <w:t xml:space="preserve"> – spalvotai pažymėti ir/ar nurodyti rodyklėmis, ir/ar pabraukti ar kt.) konkrečias teikiamų dokumentų vietas, kur aprašomos reikalaujamų techninių charakteristikų reikšmės, bei įrašyti, kurį techninių reikalavimų punktą jos atitinka.</w:t>
      </w:r>
    </w:p>
    <w:p w14:paraId="716A854A" w14:textId="52E88DDF" w:rsidR="008A282F" w:rsidRPr="00EA45F9" w:rsidRDefault="00EA45F9" w:rsidP="00EA45F9">
      <w:pPr>
        <w:pStyle w:val="Sraopastraipa"/>
        <w:numPr>
          <w:ilvl w:val="1"/>
          <w:numId w:val="47"/>
        </w:numPr>
        <w:suppressAutoHyphens/>
        <w:autoSpaceDN w:val="0"/>
        <w:spacing w:after="0" w:line="240" w:lineRule="auto"/>
        <w:ind w:left="0" w:firstLine="709"/>
        <w:jc w:val="both"/>
        <w:textAlignment w:val="baseline"/>
        <w:rPr>
          <w:rFonts w:ascii="Times New Roman" w:eastAsia="Aptos" w:hAnsi="Times New Roman" w:cs="Times New Roman"/>
          <w:i/>
          <w:iCs/>
          <w:kern w:val="2"/>
          <w:sz w:val="24"/>
          <w:szCs w:val="24"/>
          <w:lang w:val="lt-LT"/>
          <w14:ligatures w14:val="standardContextual"/>
        </w:rPr>
      </w:pPr>
      <w:r>
        <w:rPr>
          <w:rFonts w:ascii="Times New Roman" w:eastAsia="Aptos" w:hAnsi="Times New Roman" w:cs="Times New Roman"/>
          <w:i/>
          <w:iCs/>
          <w:kern w:val="2"/>
          <w:sz w:val="24"/>
          <w:szCs w:val="24"/>
          <w:lang w:val="lt-LT"/>
          <w14:ligatures w14:val="standardContextual"/>
        </w:rPr>
        <w:t xml:space="preserve"> </w:t>
      </w:r>
      <w:r w:rsidR="008A282F" w:rsidRPr="00EA45F9">
        <w:rPr>
          <w:rFonts w:ascii="Times New Roman" w:eastAsia="Aptos" w:hAnsi="Times New Roman" w:cs="Times New Roman"/>
          <w:i/>
          <w:iCs/>
          <w:kern w:val="2"/>
          <w:sz w:val="24"/>
          <w:szCs w:val="24"/>
          <w:lang w:val="lt-LT"/>
          <w14:ligatures w14:val="standardContextual"/>
        </w:rPr>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6FC93FDC" w14:textId="77777777" w:rsidR="008A282F" w:rsidRPr="008A282F" w:rsidRDefault="008A282F" w:rsidP="008A282F">
      <w:pPr>
        <w:shd w:val="clear" w:color="auto" w:fill="FFFFFF"/>
        <w:suppressAutoHyphens/>
        <w:autoSpaceDN w:val="0"/>
        <w:spacing w:after="0" w:line="240" w:lineRule="auto"/>
        <w:jc w:val="both"/>
        <w:textAlignment w:val="baseline"/>
        <w:rPr>
          <w:rFonts w:ascii="Times New Roman" w:eastAsia="Aptos" w:hAnsi="Times New Roman" w:cs="Times New Roman"/>
          <w:color w:val="000000"/>
          <w:kern w:val="2"/>
          <w:sz w:val="24"/>
          <w:szCs w:val="24"/>
          <w:lang w:val="lt-LT"/>
          <w14:ligatures w14:val="standardContextual"/>
        </w:rPr>
      </w:pPr>
    </w:p>
    <w:p w14:paraId="726A2F35" w14:textId="77777777" w:rsidR="008A282F" w:rsidRDefault="008A282F" w:rsidP="00DA71EE">
      <w:pPr>
        <w:spacing w:after="0" w:line="240" w:lineRule="auto"/>
        <w:ind w:firstLine="567"/>
        <w:rPr>
          <w:rFonts w:ascii="Times New Roman" w:hAnsi="Times New Roman" w:cs="Times New Roman"/>
          <w:sz w:val="24"/>
          <w:szCs w:val="24"/>
          <w:lang w:val="lt-LT" w:eastAsia="ar-SA"/>
        </w:rPr>
      </w:pPr>
    </w:p>
    <w:p w14:paraId="2610A59F" w14:textId="77777777" w:rsidR="008A282F" w:rsidRDefault="008A282F" w:rsidP="00BB5AA9">
      <w:pPr>
        <w:spacing w:after="0" w:line="240" w:lineRule="auto"/>
        <w:rPr>
          <w:rFonts w:ascii="Times New Roman" w:hAnsi="Times New Roman" w:cs="Times New Roman"/>
          <w:sz w:val="24"/>
          <w:szCs w:val="24"/>
          <w:lang w:val="lt-LT" w:eastAsia="ar-SA"/>
        </w:rPr>
      </w:pPr>
    </w:p>
    <w:p w14:paraId="2B8F6A9A" w14:textId="77777777" w:rsidR="008A282F" w:rsidRPr="00BA5AA1" w:rsidRDefault="008A282F" w:rsidP="00DA71EE">
      <w:pPr>
        <w:spacing w:after="0" w:line="240" w:lineRule="auto"/>
        <w:ind w:firstLine="567"/>
        <w:rPr>
          <w:rFonts w:ascii="Times New Roman" w:hAnsi="Times New Roman" w:cs="Times New Roman"/>
          <w:sz w:val="24"/>
          <w:szCs w:val="24"/>
          <w:lang w:val="lt-LT" w:eastAsia="ar-SA"/>
        </w:rPr>
      </w:pPr>
    </w:p>
    <w:p w14:paraId="7A7729CC" w14:textId="4C368DF0" w:rsidR="00853D02" w:rsidRPr="00BA5AA1" w:rsidRDefault="00853D02" w:rsidP="00111797">
      <w:pPr>
        <w:spacing w:after="0" w:line="240" w:lineRule="auto"/>
        <w:ind w:firstLine="567"/>
        <w:rPr>
          <w:rFonts w:ascii="Times New Roman" w:hAnsi="Times New Roman" w:cs="Times New Roman"/>
          <w:sz w:val="24"/>
          <w:szCs w:val="24"/>
          <w:lang w:val="lt-LT" w:eastAsia="ar-SA"/>
        </w:rPr>
      </w:pPr>
    </w:p>
    <w:p w14:paraId="255B6183" w14:textId="3A3D5715" w:rsidR="00111797" w:rsidRPr="00BA5AA1" w:rsidRDefault="00111797" w:rsidP="00111797">
      <w:pPr>
        <w:spacing w:after="0" w:line="240" w:lineRule="auto"/>
        <w:ind w:left="5954"/>
        <w:jc w:val="both"/>
        <w:rPr>
          <w:rFonts w:ascii="Times New Roman" w:eastAsia="Arial Unicode MS" w:hAnsi="Times New Roman" w:cs="Times New Roman"/>
          <w:kern w:val="3"/>
          <w:sz w:val="24"/>
          <w:szCs w:val="24"/>
          <w:lang w:val="lt-LT" w:eastAsia="zh-CN" w:bidi="hi-IN"/>
        </w:rPr>
        <w:sectPr w:rsidR="00111797" w:rsidRPr="00BA5AA1" w:rsidSect="00DA494F">
          <w:pgSz w:w="11900" w:h="16840"/>
          <w:pgMar w:top="993" w:right="561" w:bottom="561" w:left="1134" w:header="720" w:footer="720" w:gutter="0"/>
          <w:cols w:space="1296"/>
          <w:titlePg/>
          <w:docGrid w:linePitch="326"/>
        </w:sectPr>
      </w:pPr>
    </w:p>
    <w:p w14:paraId="3DB8A8FE" w14:textId="4ACC535D" w:rsidR="00111797" w:rsidRPr="00DF24BD" w:rsidRDefault="00111797" w:rsidP="00DF24BD">
      <w:pPr>
        <w:spacing w:after="0" w:line="240" w:lineRule="auto"/>
        <w:ind w:left="5387"/>
        <w:jc w:val="both"/>
        <w:rPr>
          <w:rFonts w:ascii="Times New Roman" w:eastAsia="SimSun" w:hAnsi="Times New Roman" w:cs="Times New Roman"/>
          <w:b/>
          <w:bCs/>
          <w:sz w:val="24"/>
          <w:szCs w:val="24"/>
          <w:lang w:val="lt-LT"/>
        </w:rPr>
      </w:pPr>
      <w:r w:rsidRPr="00DF24BD">
        <w:rPr>
          <w:rFonts w:ascii="Times New Roman" w:eastAsia="Arial Unicode MS" w:hAnsi="Times New Roman" w:cs="Times New Roman"/>
          <w:b/>
          <w:bCs/>
          <w:kern w:val="3"/>
          <w:sz w:val="24"/>
          <w:szCs w:val="24"/>
          <w:lang w:val="lt-LT" w:eastAsia="zh-CN" w:bidi="hi-IN"/>
        </w:rPr>
        <w:lastRenderedPageBreak/>
        <w:t xml:space="preserve">Techninės specifikacijos </w:t>
      </w:r>
      <w:r w:rsidR="00DF24BD" w:rsidRPr="00DF24BD">
        <w:rPr>
          <w:rFonts w:ascii="Times New Roman" w:eastAsia="Arial Unicode MS" w:hAnsi="Times New Roman" w:cs="Times New Roman"/>
          <w:b/>
          <w:bCs/>
          <w:kern w:val="3"/>
          <w:sz w:val="24"/>
          <w:szCs w:val="24"/>
          <w:lang w:val="lt-LT" w:eastAsia="zh-CN" w:bidi="hi-IN"/>
        </w:rPr>
        <w:t xml:space="preserve">1 </w:t>
      </w:r>
      <w:r w:rsidRPr="00DF24BD">
        <w:rPr>
          <w:rFonts w:ascii="Times New Roman" w:eastAsia="Arial Unicode MS" w:hAnsi="Times New Roman" w:cs="Times New Roman"/>
          <w:b/>
          <w:bCs/>
          <w:kern w:val="3"/>
          <w:sz w:val="24"/>
          <w:szCs w:val="24"/>
          <w:lang w:val="lt-LT" w:eastAsia="zh-CN" w:bidi="hi-IN"/>
        </w:rPr>
        <w:t xml:space="preserve">priedas </w:t>
      </w:r>
    </w:p>
    <w:p w14:paraId="70380045" w14:textId="77777777" w:rsidR="00111797" w:rsidRPr="00BA5AA1" w:rsidRDefault="00111797" w:rsidP="00111797">
      <w:pPr>
        <w:spacing w:after="0" w:line="240" w:lineRule="auto"/>
        <w:jc w:val="both"/>
        <w:rPr>
          <w:rFonts w:ascii="Times New Roman" w:hAnsi="Times New Roman" w:cs="Times New Roman"/>
          <w:sz w:val="24"/>
          <w:szCs w:val="24"/>
          <w:lang w:val="lt-LT"/>
        </w:rPr>
      </w:pPr>
    </w:p>
    <w:p w14:paraId="2F6F5BC4" w14:textId="77777777" w:rsidR="00111797" w:rsidRPr="00BA5AA1" w:rsidRDefault="00111797" w:rsidP="00111797">
      <w:pPr>
        <w:spacing w:after="0" w:line="240" w:lineRule="auto"/>
        <w:jc w:val="center"/>
        <w:rPr>
          <w:rFonts w:ascii="Times New Roman" w:hAnsi="Times New Roman" w:cs="Times New Roman"/>
          <w:b/>
          <w:bCs/>
          <w:sz w:val="24"/>
          <w:szCs w:val="24"/>
          <w:lang w:val="lt-LT"/>
        </w:rPr>
      </w:pPr>
      <w:r w:rsidRPr="00BA5AA1">
        <w:rPr>
          <w:rFonts w:ascii="Times New Roman" w:hAnsi="Times New Roman" w:cs="Times New Roman"/>
          <w:b/>
          <w:bCs/>
          <w:sz w:val="24"/>
          <w:szCs w:val="24"/>
          <w:lang w:val="lt-LT"/>
        </w:rPr>
        <w:t>VAIZDO STEBĖJIMO KAMERŲ ĮRENGIMO VIETOS</w:t>
      </w:r>
    </w:p>
    <w:p w14:paraId="2CBD8DCF" w14:textId="77777777" w:rsidR="003F4A73" w:rsidRPr="00BA5AA1" w:rsidRDefault="003F4A73" w:rsidP="00111797">
      <w:pPr>
        <w:spacing w:after="0" w:line="240" w:lineRule="auto"/>
        <w:jc w:val="center"/>
        <w:rPr>
          <w:rFonts w:ascii="Times New Roman" w:hAnsi="Times New Roman" w:cs="Times New Roman"/>
          <w:b/>
          <w:bCs/>
          <w:sz w:val="24"/>
          <w:szCs w:val="24"/>
          <w:lang w:val="lt-LT"/>
        </w:rPr>
      </w:pPr>
    </w:p>
    <w:tbl>
      <w:tblPr>
        <w:tblW w:w="5000" w:type="pct"/>
        <w:jc w:val="center"/>
        <w:tblLook w:val="04A0" w:firstRow="1" w:lastRow="0" w:firstColumn="1" w:lastColumn="0" w:noHBand="0" w:noVBand="1"/>
      </w:tblPr>
      <w:tblGrid>
        <w:gridCol w:w="704"/>
        <w:gridCol w:w="3370"/>
        <w:gridCol w:w="1899"/>
        <w:gridCol w:w="3043"/>
      </w:tblGrid>
      <w:tr w:rsidR="003F4A73" w:rsidRPr="00BA5AA1" w14:paraId="14A76C87" w14:textId="77777777" w:rsidTr="000B5E42">
        <w:trPr>
          <w:trHeight w:val="705"/>
          <w:jc w:val="center"/>
        </w:trPr>
        <w:tc>
          <w:tcPr>
            <w:tcW w:w="704" w:type="dxa"/>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hideMark/>
          </w:tcPr>
          <w:p w14:paraId="2B71847F" w14:textId="6EEFABD3" w:rsidR="003F4A73" w:rsidRPr="00BA5AA1" w:rsidRDefault="000B5E42" w:rsidP="003F4A73">
            <w:pPr>
              <w:spacing w:after="0" w:line="240" w:lineRule="auto"/>
              <w:jc w:val="center"/>
              <w:rPr>
                <w:rFonts w:ascii="Times New Roman" w:eastAsia="Times New Roman" w:hAnsi="Times New Roman" w:cs="Times New Roman"/>
                <w:b/>
                <w:bCs/>
                <w:color w:val="000000"/>
                <w:sz w:val="24"/>
                <w:szCs w:val="24"/>
                <w:lang w:val="lt-LT" w:eastAsia="lt-LT"/>
              </w:rPr>
            </w:pPr>
            <w:r>
              <w:rPr>
                <w:rFonts w:ascii="Times New Roman" w:eastAsia="Times New Roman" w:hAnsi="Times New Roman" w:cs="Times New Roman"/>
                <w:b/>
                <w:bCs/>
                <w:color w:val="000000"/>
                <w:sz w:val="24"/>
                <w:szCs w:val="24"/>
                <w:lang w:val="lt-LT" w:eastAsia="lt-LT"/>
              </w:rPr>
              <w:t xml:space="preserve">Eil. </w:t>
            </w:r>
            <w:r w:rsidR="003F4A73" w:rsidRPr="00BA5AA1">
              <w:rPr>
                <w:rFonts w:ascii="Times New Roman" w:eastAsia="Times New Roman" w:hAnsi="Times New Roman" w:cs="Times New Roman"/>
                <w:b/>
                <w:bCs/>
                <w:color w:val="000000"/>
                <w:sz w:val="24"/>
                <w:szCs w:val="24"/>
                <w:lang w:val="lt-LT" w:eastAsia="lt-LT"/>
              </w:rPr>
              <w:t>Nr.</w:t>
            </w:r>
          </w:p>
        </w:tc>
        <w:tc>
          <w:tcPr>
            <w:tcW w:w="3370" w:type="dxa"/>
            <w:tcBorders>
              <w:top w:val="single" w:sz="4" w:space="0" w:color="auto"/>
              <w:left w:val="nil"/>
              <w:bottom w:val="single" w:sz="4" w:space="0" w:color="auto"/>
              <w:right w:val="single" w:sz="4" w:space="0" w:color="auto"/>
            </w:tcBorders>
            <w:shd w:val="clear" w:color="auto" w:fill="D9F2D0" w:themeFill="accent6" w:themeFillTint="33"/>
            <w:vAlign w:val="center"/>
            <w:hideMark/>
          </w:tcPr>
          <w:p w14:paraId="3CF4D71A" w14:textId="77777777" w:rsidR="003F4A73" w:rsidRPr="00BA5AA1" w:rsidRDefault="003F4A73" w:rsidP="003F4A73">
            <w:pPr>
              <w:spacing w:after="0" w:line="240" w:lineRule="auto"/>
              <w:jc w:val="center"/>
              <w:rPr>
                <w:rFonts w:ascii="Times New Roman" w:eastAsia="Times New Roman" w:hAnsi="Times New Roman" w:cs="Times New Roman"/>
                <w:b/>
                <w:bCs/>
                <w:color w:val="000000"/>
                <w:sz w:val="24"/>
                <w:szCs w:val="24"/>
                <w:lang w:val="lt-LT" w:eastAsia="lt-LT"/>
              </w:rPr>
            </w:pPr>
            <w:r w:rsidRPr="00BA5AA1">
              <w:rPr>
                <w:rFonts w:ascii="Times New Roman" w:eastAsia="Times New Roman" w:hAnsi="Times New Roman" w:cs="Times New Roman"/>
                <w:b/>
                <w:bCs/>
                <w:color w:val="000000"/>
                <w:sz w:val="24"/>
                <w:szCs w:val="24"/>
                <w:lang w:val="lt-LT" w:eastAsia="lt-LT"/>
              </w:rPr>
              <w:t>Preliminarios vietos  koordinatės</w:t>
            </w:r>
          </w:p>
        </w:tc>
        <w:tc>
          <w:tcPr>
            <w:tcW w:w="1899" w:type="dxa"/>
            <w:tcBorders>
              <w:top w:val="single" w:sz="4" w:space="0" w:color="auto"/>
              <w:left w:val="nil"/>
              <w:bottom w:val="single" w:sz="4" w:space="0" w:color="auto"/>
              <w:right w:val="single" w:sz="4" w:space="0" w:color="auto"/>
            </w:tcBorders>
            <w:shd w:val="clear" w:color="auto" w:fill="D9F2D0" w:themeFill="accent6" w:themeFillTint="33"/>
            <w:vAlign w:val="center"/>
            <w:hideMark/>
          </w:tcPr>
          <w:p w14:paraId="17ECC78E" w14:textId="77777777" w:rsidR="003F4A73" w:rsidRPr="00BA5AA1" w:rsidRDefault="003F4A73" w:rsidP="003F4A73">
            <w:pPr>
              <w:spacing w:after="0" w:line="240" w:lineRule="auto"/>
              <w:jc w:val="center"/>
              <w:rPr>
                <w:rFonts w:ascii="Times New Roman" w:eastAsia="Times New Roman" w:hAnsi="Times New Roman" w:cs="Times New Roman"/>
                <w:b/>
                <w:bCs/>
                <w:color w:val="000000"/>
                <w:sz w:val="24"/>
                <w:szCs w:val="24"/>
                <w:lang w:val="lt-LT" w:eastAsia="lt-LT"/>
              </w:rPr>
            </w:pPr>
            <w:r w:rsidRPr="00BA5AA1">
              <w:rPr>
                <w:rFonts w:ascii="Times New Roman" w:eastAsia="Times New Roman" w:hAnsi="Times New Roman" w:cs="Times New Roman"/>
                <w:b/>
                <w:bCs/>
                <w:color w:val="000000"/>
                <w:sz w:val="24"/>
                <w:szCs w:val="24"/>
                <w:lang w:val="lt-LT" w:eastAsia="lt-LT"/>
              </w:rPr>
              <w:t>Kameros tipas</w:t>
            </w:r>
          </w:p>
        </w:tc>
        <w:tc>
          <w:tcPr>
            <w:tcW w:w="3043" w:type="dxa"/>
            <w:tcBorders>
              <w:top w:val="single" w:sz="4" w:space="0" w:color="auto"/>
              <w:left w:val="nil"/>
              <w:bottom w:val="single" w:sz="4" w:space="0" w:color="auto"/>
              <w:right w:val="single" w:sz="4" w:space="0" w:color="auto"/>
            </w:tcBorders>
            <w:shd w:val="clear" w:color="auto" w:fill="D9F2D0" w:themeFill="accent6" w:themeFillTint="33"/>
            <w:noWrap/>
            <w:vAlign w:val="center"/>
            <w:hideMark/>
          </w:tcPr>
          <w:p w14:paraId="71B05485" w14:textId="77777777" w:rsidR="003F4A73" w:rsidRPr="00BA5AA1" w:rsidRDefault="003F4A73" w:rsidP="003F4A73">
            <w:pPr>
              <w:spacing w:after="0" w:line="240" w:lineRule="auto"/>
              <w:jc w:val="center"/>
              <w:rPr>
                <w:rFonts w:ascii="Times New Roman" w:eastAsia="Times New Roman" w:hAnsi="Times New Roman" w:cs="Times New Roman"/>
                <w:b/>
                <w:bCs/>
                <w:color w:val="000000"/>
                <w:sz w:val="24"/>
                <w:szCs w:val="24"/>
                <w:lang w:val="lt-LT" w:eastAsia="lt-LT"/>
              </w:rPr>
            </w:pPr>
            <w:r w:rsidRPr="00BA5AA1">
              <w:rPr>
                <w:rFonts w:ascii="Times New Roman" w:eastAsia="Times New Roman" w:hAnsi="Times New Roman" w:cs="Times New Roman"/>
                <w:b/>
                <w:bCs/>
                <w:color w:val="000000"/>
                <w:sz w:val="24"/>
                <w:szCs w:val="24"/>
                <w:lang w:val="lt-LT" w:eastAsia="lt-LT"/>
              </w:rPr>
              <w:t>Montavimo būdas</w:t>
            </w:r>
          </w:p>
        </w:tc>
      </w:tr>
      <w:tr w:rsidR="003F4A73" w:rsidRPr="00BA5AA1" w14:paraId="531968C5"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5FB3468" w14:textId="0A404E0D"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11670E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54.896463, 23.823577</w:t>
            </w:r>
          </w:p>
        </w:tc>
        <w:tc>
          <w:tcPr>
            <w:tcW w:w="1899" w:type="dxa"/>
            <w:tcBorders>
              <w:top w:val="nil"/>
              <w:left w:val="nil"/>
              <w:bottom w:val="single" w:sz="4" w:space="0" w:color="auto"/>
              <w:right w:val="single" w:sz="4" w:space="0" w:color="auto"/>
            </w:tcBorders>
            <w:noWrap/>
            <w:vAlign w:val="bottom"/>
            <w:hideMark/>
          </w:tcPr>
          <w:p w14:paraId="14F6BA0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584B12B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2ECD837"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0D51E31" w14:textId="5FFF0F14"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AF4025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54.895290, 23.824839</w:t>
            </w:r>
          </w:p>
        </w:tc>
        <w:tc>
          <w:tcPr>
            <w:tcW w:w="1899" w:type="dxa"/>
            <w:tcBorders>
              <w:top w:val="nil"/>
              <w:left w:val="nil"/>
              <w:bottom w:val="single" w:sz="4" w:space="0" w:color="auto"/>
              <w:right w:val="single" w:sz="4" w:space="0" w:color="auto"/>
            </w:tcBorders>
            <w:noWrap/>
            <w:vAlign w:val="bottom"/>
            <w:hideMark/>
          </w:tcPr>
          <w:p w14:paraId="5E0B64F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62DB7B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27513FC"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32FAACB" w14:textId="56F2619C"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36B80E6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54.852206, 23.845802</w:t>
            </w:r>
          </w:p>
        </w:tc>
        <w:tc>
          <w:tcPr>
            <w:tcW w:w="1899" w:type="dxa"/>
            <w:tcBorders>
              <w:top w:val="nil"/>
              <w:left w:val="nil"/>
              <w:bottom w:val="single" w:sz="4" w:space="0" w:color="auto"/>
              <w:right w:val="single" w:sz="4" w:space="0" w:color="auto"/>
            </w:tcBorders>
            <w:noWrap/>
            <w:vAlign w:val="bottom"/>
            <w:hideMark/>
          </w:tcPr>
          <w:p w14:paraId="4E0D6B6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3DDE3B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CB3DCE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08C68D1" w14:textId="2B97745E"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59DCB3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54.8257888,23.849839</w:t>
            </w:r>
          </w:p>
        </w:tc>
        <w:tc>
          <w:tcPr>
            <w:tcW w:w="1899" w:type="dxa"/>
            <w:tcBorders>
              <w:top w:val="nil"/>
              <w:left w:val="nil"/>
              <w:bottom w:val="single" w:sz="4" w:space="0" w:color="auto"/>
              <w:right w:val="single" w:sz="4" w:space="0" w:color="auto"/>
            </w:tcBorders>
            <w:noWrap/>
            <w:vAlign w:val="bottom"/>
            <w:hideMark/>
          </w:tcPr>
          <w:p w14:paraId="318A5DD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243EEA6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EF53EB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3B2D894E" w14:textId="6C57F3B1"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CF9443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54.825817, 23.849449</w:t>
            </w:r>
          </w:p>
        </w:tc>
        <w:tc>
          <w:tcPr>
            <w:tcW w:w="1899" w:type="dxa"/>
            <w:tcBorders>
              <w:top w:val="nil"/>
              <w:left w:val="nil"/>
              <w:bottom w:val="single" w:sz="4" w:space="0" w:color="auto"/>
              <w:right w:val="single" w:sz="4" w:space="0" w:color="auto"/>
            </w:tcBorders>
            <w:noWrap/>
            <w:vAlign w:val="bottom"/>
            <w:hideMark/>
          </w:tcPr>
          <w:p w14:paraId="61BA260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D50C72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315EA905"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173F5FC" w14:textId="0B92200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8B06F8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54.8520956,23.8460875</w:t>
            </w:r>
          </w:p>
        </w:tc>
        <w:tc>
          <w:tcPr>
            <w:tcW w:w="1899" w:type="dxa"/>
            <w:tcBorders>
              <w:top w:val="nil"/>
              <w:left w:val="nil"/>
              <w:bottom w:val="single" w:sz="4" w:space="0" w:color="auto"/>
              <w:right w:val="single" w:sz="4" w:space="0" w:color="auto"/>
            </w:tcBorders>
            <w:noWrap/>
            <w:vAlign w:val="bottom"/>
            <w:hideMark/>
          </w:tcPr>
          <w:p w14:paraId="03B47E7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E64856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CC6B8AC"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786EE2D" w14:textId="7B9FBB3B"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E6BE12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55.146359, 23.776051</w:t>
            </w:r>
          </w:p>
        </w:tc>
        <w:tc>
          <w:tcPr>
            <w:tcW w:w="1899" w:type="dxa"/>
            <w:tcBorders>
              <w:top w:val="nil"/>
              <w:left w:val="nil"/>
              <w:bottom w:val="single" w:sz="4" w:space="0" w:color="auto"/>
              <w:right w:val="single" w:sz="4" w:space="0" w:color="auto"/>
            </w:tcBorders>
            <w:noWrap/>
            <w:vAlign w:val="bottom"/>
            <w:hideMark/>
          </w:tcPr>
          <w:p w14:paraId="7BA986D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1A6884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5890B41E"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EA7971E" w14:textId="39DEB0C2"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8</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E5D44A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55.095569,23.8012452</w:t>
            </w:r>
          </w:p>
        </w:tc>
        <w:tc>
          <w:tcPr>
            <w:tcW w:w="1899" w:type="dxa"/>
            <w:tcBorders>
              <w:top w:val="nil"/>
              <w:left w:val="nil"/>
              <w:bottom w:val="single" w:sz="4" w:space="0" w:color="auto"/>
              <w:right w:val="single" w:sz="4" w:space="0" w:color="auto"/>
            </w:tcBorders>
            <w:noWrap/>
            <w:vAlign w:val="bottom"/>
            <w:hideMark/>
          </w:tcPr>
          <w:p w14:paraId="2B204E1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161309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C07A4BE"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25AB864" w14:textId="2F2FD2BA"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9</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D60B7D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55.095467, 23.801143</w:t>
            </w:r>
          </w:p>
        </w:tc>
        <w:tc>
          <w:tcPr>
            <w:tcW w:w="1899" w:type="dxa"/>
            <w:tcBorders>
              <w:top w:val="nil"/>
              <w:left w:val="nil"/>
              <w:bottom w:val="single" w:sz="4" w:space="0" w:color="auto"/>
              <w:right w:val="single" w:sz="4" w:space="0" w:color="auto"/>
            </w:tcBorders>
            <w:noWrap/>
            <w:vAlign w:val="bottom"/>
            <w:hideMark/>
          </w:tcPr>
          <w:p w14:paraId="7279489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1E3678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AF487AF"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C481325" w14:textId="58B3F1A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10</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41351A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55.062249, 23.797487</w:t>
            </w:r>
          </w:p>
        </w:tc>
        <w:tc>
          <w:tcPr>
            <w:tcW w:w="1899" w:type="dxa"/>
            <w:tcBorders>
              <w:top w:val="nil"/>
              <w:left w:val="nil"/>
              <w:bottom w:val="single" w:sz="4" w:space="0" w:color="auto"/>
              <w:right w:val="single" w:sz="4" w:space="0" w:color="auto"/>
            </w:tcBorders>
            <w:noWrap/>
            <w:vAlign w:val="bottom"/>
            <w:hideMark/>
          </w:tcPr>
          <w:p w14:paraId="74312E8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DD2618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98BDA5B"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205FFEC" w14:textId="0A4A6378"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3B37AED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55.039706, 23.820442</w:t>
            </w:r>
          </w:p>
        </w:tc>
        <w:tc>
          <w:tcPr>
            <w:tcW w:w="1899" w:type="dxa"/>
            <w:tcBorders>
              <w:top w:val="nil"/>
              <w:left w:val="nil"/>
              <w:bottom w:val="single" w:sz="4" w:space="0" w:color="auto"/>
              <w:right w:val="single" w:sz="4" w:space="0" w:color="auto"/>
            </w:tcBorders>
            <w:noWrap/>
            <w:vAlign w:val="bottom"/>
            <w:hideMark/>
          </w:tcPr>
          <w:p w14:paraId="623A569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319382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FD6238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54492B9" w14:textId="62D6B73A"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2BDAFD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54.997732, 23.639576</w:t>
            </w:r>
          </w:p>
        </w:tc>
        <w:tc>
          <w:tcPr>
            <w:tcW w:w="1899" w:type="dxa"/>
            <w:tcBorders>
              <w:top w:val="nil"/>
              <w:left w:val="nil"/>
              <w:bottom w:val="single" w:sz="4" w:space="0" w:color="auto"/>
              <w:right w:val="single" w:sz="4" w:space="0" w:color="auto"/>
            </w:tcBorders>
            <w:noWrap/>
            <w:vAlign w:val="bottom"/>
            <w:hideMark/>
          </w:tcPr>
          <w:p w14:paraId="221026B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60AA499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0A2D5213"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51D2384" w14:textId="62401498"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9E8715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54.986206, 23.636981</w:t>
            </w:r>
          </w:p>
        </w:tc>
        <w:tc>
          <w:tcPr>
            <w:tcW w:w="1899" w:type="dxa"/>
            <w:tcBorders>
              <w:top w:val="nil"/>
              <w:left w:val="nil"/>
              <w:bottom w:val="single" w:sz="4" w:space="0" w:color="auto"/>
              <w:right w:val="single" w:sz="4" w:space="0" w:color="auto"/>
            </w:tcBorders>
            <w:noWrap/>
            <w:vAlign w:val="bottom"/>
            <w:hideMark/>
          </w:tcPr>
          <w:p w14:paraId="45520B0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777CCF6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2EAF51C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7B26A76" w14:textId="4F62F3F8"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2AAF64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55.155495, 23.519985</w:t>
            </w:r>
          </w:p>
        </w:tc>
        <w:tc>
          <w:tcPr>
            <w:tcW w:w="1899" w:type="dxa"/>
            <w:tcBorders>
              <w:top w:val="nil"/>
              <w:left w:val="nil"/>
              <w:bottom w:val="single" w:sz="4" w:space="0" w:color="auto"/>
              <w:right w:val="single" w:sz="4" w:space="0" w:color="auto"/>
            </w:tcBorders>
            <w:noWrap/>
            <w:vAlign w:val="bottom"/>
            <w:hideMark/>
          </w:tcPr>
          <w:p w14:paraId="53B5D6B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1FBA9D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6A0557B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6E133BD" w14:textId="22364863"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88A881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55.138103, 23.628817</w:t>
            </w:r>
          </w:p>
        </w:tc>
        <w:tc>
          <w:tcPr>
            <w:tcW w:w="1899" w:type="dxa"/>
            <w:tcBorders>
              <w:top w:val="nil"/>
              <w:left w:val="nil"/>
              <w:bottom w:val="single" w:sz="4" w:space="0" w:color="auto"/>
              <w:right w:val="single" w:sz="4" w:space="0" w:color="auto"/>
            </w:tcBorders>
            <w:noWrap/>
            <w:vAlign w:val="bottom"/>
            <w:hideMark/>
          </w:tcPr>
          <w:p w14:paraId="5594B20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447F7DA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7223AAB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A023F8C" w14:textId="1783C8E5"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34CCFA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54.950551, 23.890050</w:t>
            </w:r>
          </w:p>
        </w:tc>
        <w:tc>
          <w:tcPr>
            <w:tcW w:w="1899" w:type="dxa"/>
            <w:tcBorders>
              <w:top w:val="nil"/>
              <w:left w:val="nil"/>
              <w:bottom w:val="single" w:sz="4" w:space="0" w:color="auto"/>
              <w:right w:val="single" w:sz="4" w:space="0" w:color="auto"/>
            </w:tcBorders>
            <w:noWrap/>
            <w:vAlign w:val="bottom"/>
            <w:hideMark/>
          </w:tcPr>
          <w:p w14:paraId="64C7F65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66414C9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41963D1"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D5956B1" w14:textId="6883F585"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17</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75FBC4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54.966918, 23.922924</w:t>
            </w:r>
          </w:p>
        </w:tc>
        <w:tc>
          <w:tcPr>
            <w:tcW w:w="1899" w:type="dxa"/>
            <w:tcBorders>
              <w:top w:val="nil"/>
              <w:left w:val="nil"/>
              <w:bottom w:val="single" w:sz="4" w:space="0" w:color="auto"/>
              <w:right w:val="single" w:sz="4" w:space="0" w:color="auto"/>
            </w:tcBorders>
            <w:noWrap/>
            <w:vAlign w:val="bottom"/>
            <w:hideMark/>
          </w:tcPr>
          <w:p w14:paraId="3EC628C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5316932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70353BE"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D17186C" w14:textId="42D10A4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18</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A10DCB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54.969006, 23.923567</w:t>
            </w:r>
          </w:p>
        </w:tc>
        <w:tc>
          <w:tcPr>
            <w:tcW w:w="1899" w:type="dxa"/>
            <w:tcBorders>
              <w:top w:val="nil"/>
              <w:left w:val="nil"/>
              <w:bottom w:val="single" w:sz="4" w:space="0" w:color="auto"/>
              <w:right w:val="single" w:sz="4" w:space="0" w:color="auto"/>
            </w:tcBorders>
            <w:noWrap/>
            <w:vAlign w:val="bottom"/>
            <w:hideMark/>
          </w:tcPr>
          <w:p w14:paraId="73F077D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6B32CD8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06A722FD"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5B04D34" w14:textId="296EE435"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19</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78EB20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54.969786, 23.956805</w:t>
            </w:r>
          </w:p>
        </w:tc>
        <w:tc>
          <w:tcPr>
            <w:tcW w:w="1899" w:type="dxa"/>
            <w:tcBorders>
              <w:top w:val="nil"/>
              <w:left w:val="nil"/>
              <w:bottom w:val="single" w:sz="4" w:space="0" w:color="auto"/>
              <w:right w:val="single" w:sz="4" w:space="0" w:color="auto"/>
            </w:tcBorders>
            <w:noWrap/>
            <w:vAlign w:val="bottom"/>
            <w:hideMark/>
          </w:tcPr>
          <w:p w14:paraId="0850DDB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21564BD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F511BD4"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4F5EEC5" w14:textId="1E358685"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20</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9D5D18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54.972743, 23.856161</w:t>
            </w:r>
          </w:p>
        </w:tc>
        <w:tc>
          <w:tcPr>
            <w:tcW w:w="1899" w:type="dxa"/>
            <w:tcBorders>
              <w:top w:val="nil"/>
              <w:left w:val="nil"/>
              <w:bottom w:val="single" w:sz="4" w:space="0" w:color="auto"/>
              <w:right w:val="single" w:sz="4" w:space="0" w:color="auto"/>
            </w:tcBorders>
            <w:noWrap/>
            <w:vAlign w:val="bottom"/>
            <w:hideMark/>
          </w:tcPr>
          <w:p w14:paraId="1AD34F2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791615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460B6D86"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5A57533" w14:textId="067657D0"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78DEF8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54.880533, 23.620982</w:t>
            </w:r>
          </w:p>
        </w:tc>
        <w:tc>
          <w:tcPr>
            <w:tcW w:w="1899" w:type="dxa"/>
            <w:tcBorders>
              <w:top w:val="nil"/>
              <w:left w:val="nil"/>
              <w:bottom w:val="single" w:sz="4" w:space="0" w:color="auto"/>
              <w:right w:val="single" w:sz="4" w:space="0" w:color="auto"/>
            </w:tcBorders>
            <w:noWrap/>
            <w:vAlign w:val="bottom"/>
            <w:hideMark/>
          </w:tcPr>
          <w:p w14:paraId="1B2C061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2F32CD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7285359A"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3F75837A" w14:textId="0513829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1A41A8F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54.884091, 23.598393</w:t>
            </w:r>
          </w:p>
        </w:tc>
        <w:tc>
          <w:tcPr>
            <w:tcW w:w="1899" w:type="dxa"/>
            <w:tcBorders>
              <w:top w:val="nil"/>
              <w:left w:val="nil"/>
              <w:bottom w:val="single" w:sz="4" w:space="0" w:color="auto"/>
              <w:right w:val="single" w:sz="4" w:space="0" w:color="auto"/>
            </w:tcBorders>
            <w:noWrap/>
            <w:vAlign w:val="bottom"/>
            <w:hideMark/>
          </w:tcPr>
          <w:p w14:paraId="63FC478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604FDAA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F0CA4F9"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B664077" w14:textId="5885548F"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1CC4083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54.842096, 23.878270</w:t>
            </w:r>
          </w:p>
        </w:tc>
        <w:tc>
          <w:tcPr>
            <w:tcW w:w="1899" w:type="dxa"/>
            <w:tcBorders>
              <w:top w:val="nil"/>
              <w:left w:val="nil"/>
              <w:bottom w:val="single" w:sz="4" w:space="0" w:color="auto"/>
              <w:right w:val="single" w:sz="4" w:space="0" w:color="auto"/>
            </w:tcBorders>
            <w:noWrap/>
            <w:vAlign w:val="bottom"/>
            <w:hideMark/>
          </w:tcPr>
          <w:p w14:paraId="277D2BD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807672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6740577A"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321B694" w14:textId="0E09E844"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F66289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54.824957, 23.856940</w:t>
            </w:r>
          </w:p>
        </w:tc>
        <w:tc>
          <w:tcPr>
            <w:tcW w:w="1899" w:type="dxa"/>
            <w:tcBorders>
              <w:top w:val="nil"/>
              <w:left w:val="nil"/>
              <w:bottom w:val="single" w:sz="4" w:space="0" w:color="auto"/>
              <w:right w:val="single" w:sz="4" w:space="0" w:color="auto"/>
            </w:tcBorders>
            <w:noWrap/>
            <w:vAlign w:val="bottom"/>
            <w:hideMark/>
          </w:tcPr>
          <w:p w14:paraId="0D3077D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7710E5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9939B47"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2A68D9C9" w14:textId="2D2024EA"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1377AE2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54.8151918,23.8727086</w:t>
            </w:r>
          </w:p>
        </w:tc>
        <w:tc>
          <w:tcPr>
            <w:tcW w:w="1899" w:type="dxa"/>
            <w:tcBorders>
              <w:top w:val="nil"/>
              <w:left w:val="nil"/>
              <w:bottom w:val="single" w:sz="4" w:space="0" w:color="auto"/>
              <w:right w:val="single" w:sz="4" w:space="0" w:color="auto"/>
            </w:tcBorders>
            <w:noWrap/>
            <w:vAlign w:val="bottom"/>
            <w:hideMark/>
          </w:tcPr>
          <w:p w14:paraId="7161594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EABA2D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46DDAD1D"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EB8C5F7" w14:textId="4534DEED"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18F600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54.8146144,23.8739694</w:t>
            </w:r>
          </w:p>
        </w:tc>
        <w:tc>
          <w:tcPr>
            <w:tcW w:w="1899" w:type="dxa"/>
            <w:tcBorders>
              <w:top w:val="nil"/>
              <w:left w:val="nil"/>
              <w:bottom w:val="single" w:sz="4" w:space="0" w:color="auto"/>
              <w:right w:val="single" w:sz="4" w:space="0" w:color="auto"/>
            </w:tcBorders>
            <w:noWrap/>
            <w:vAlign w:val="bottom"/>
            <w:hideMark/>
          </w:tcPr>
          <w:p w14:paraId="546401C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BA5E8B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6E65976"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1471C4F" w14:textId="18591399"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27</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015D65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54.8161851,23.8737076</w:t>
            </w:r>
          </w:p>
        </w:tc>
        <w:tc>
          <w:tcPr>
            <w:tcW w:w="1899" w:type="dxa"/>
            <w:tcBorders>
              <w:top w:val="nil"/>
              <w:left w:val="nil"/>
              <w:bottom w:val="single" w:sz="4" w:space="0" w:color="auto"/>
              <w:right w:val="single" w:sz="4" w:space="0" w:color="auto"/>
            </w:tcBorders>
            <w:noWrap/>
            <w:vAlign w:val="bottom"/>
            <w:hideMark/>
          </w:tcPr>
          <w:p w14:paraId="40CBD68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66F2424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3800D009"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E030DBB" w14:textId="2C51A4D5"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28</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632C78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54.8156847,23.8745126</w:t>
            </w:r>
          </w:p>
        </w:tc>
        <w:tc>
          <w:tcPr>
            <w:tcW w:w="1899" w:type="dxa"/>
            <w:tcBorders>
              <w:top w:val="nil"/>
              <w:left w:val="nil"/>
              <w:bottom w:val="single" w:sz="4" w:space="0" w:color="auto"/>
              <w:right w:val="single" w:sz="4" w:space="0" w:color="auto"/>
            </w:tcBorders>
            <w:noWrap/>
            <w:vAlign w:val="bottom"/>
            <w:hideMark/>
          </w:tcPr>
          <w:p w14:paraId="751D64F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3B7A9F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29E63D8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239B88C" w14:textId="532D477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29</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B698D1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54.853953, 23.884230</w:t>
            </w:r>
          </w:p>
        </w:tc>
        <w:tc>
          <w:tcPr>
            <w:tcW w:w="1899" w:type="dxa"/>
            <w:tcBorders>
              <w:top w:val="nil"/>
              <w:left w:val="nil"/>
              <w:bottom w:val="single" w:sz="4" w:space="0" w:color="auto"/>
              <w:right w:val="single" w:sz="4" w:space="0" w:color="auto"/>
            </w:tcBorders>
            <w:noWrap/>
            <w:vAlign w:val="bottom"/>
            <w:hideMark/>
          </w:tcPr>
          <w:p w14:paraId="2B56174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20C7BE8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507668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0D34C1F" w14:textId="0B1B49AB"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30</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51C003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54.8505252,23.914589</w:t>
            </w:r>
          </w:p>
        </w:tc>
        <w:tc>
          <w:tcPr>
            <w:tcW w:w="1899" w:type="dxa"/>
            <w:tcBorders>
              <w:top w:val="nil"/>
              <w:left w:val="nil"/>
              <w:bottom w:val="single" w:sz="4" w:space="0" w:color="auto"/>
              <w:right w:val="single" w:sz="4" w:space="0" w:color="auto"/>
            </w:tcBorders>
            <w:noWrap/>
            <w:vAlign w:val="bottom"/>
            <w:hideMark/>
          </w:tcPr>
          <w:p w14:paraId="5E40948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6E8F930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004E499"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7F528E0" w14:textId="30E5E9C2"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32DFF6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54.833185, 23.919166</w:t>
            </w:r>
          </w:p>
        </w:tc>
        <w:tc>
          <w:tcPr>
            <w:tcW w:w="1899" w:type="dxa"/>
            <w:tcBorders>
              <w:top w:val="nil"/>
              <w:left w:val="nil"/>
              <w:bottom w:val="single" w:sz="4" w:space="0" w:color="auto"/>
              <w:right w:val="single" w:sz="4" w:space="0" w:color="auto"/>
            </w:tcBorders>
            <w:noWrap/>
            <w:vAlign w:val="bottom"/>
            <w:hideMark/>
          </w:tcPr>
          <w:p w14:paraId="46ACE19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71568A4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350E06FF"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6C28AA2" w14:textId="7F4579A2"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04D6CE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54.749872, 23.870357</w:t>
            </w:r>
          </w:p>
        </w:tc>
        <w:tc>
          <w:tcPr>
            <w:tcW w:w="1899" w:type="dxa"/>
            <w:tcBorders>
              <w:top w:val="nil"/>
              <w:left w:val="nil"/>
              <w:bottom w:val="single" w:sz="4" w:space="0" w:color="auto"/>
              <w:right w:val="single" w:sz="4" w:space="0" w:color="auto"/>
            </w:tcBorders>
            <w:noWrap/>
            <w:vAlign w:val="bottom"/>
            <w:hideMark/>
          </w:tcPr>
          <w:p w14:paraId="5556A95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8AA370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3E7D9F49"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62F3D6C" w14:textId="27584AF7"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D5461C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54.931576, 23.718769</w:t>
            </w:r>
          </w:p>
        </w:tc>
        <w:tc>
          <w:tcPr>
            <w:tcW w:w="1899" w:type="dxa"/>
            <w:tcBorders>
              <w:top w:val="nil"/>
              <w:left w:val="nil"/>
              <w:bottom w:val="single" w:sz="4" w:space="0" w:color="auto"/>
              <w:right w:val="single" w:sz="4" w:space="0" w:color="auto"/>
            </w:tcBorders>
            <w:noWrap/>
            <w:vAlign w:val="bottom"/>
            <w:hideMark/>
          </w:tcPr>
          <w:p w14:paraId="7938E23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64A612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E14074C"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4547B00" w14:textId="0140BD2D"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7FF93C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54.931899, 23.722084</w:t>
            </w:r>
          </w:p>
        </w:tc>
        <w:tc>
          <w:tcPr>
            <w:tcW w:w="1899" w:type="dxa"/>
            <w:tcBorders>
              <w:top w:val="nil"/>
              <w:left w:val="nil"/>
              <w:bottom w:val="single" w:sz="4" w:space="0" w:color="auto"/>
              <w:right w:val="single" w:sz="4" w:space="0" w:color="auto"/>
            </w:tcBorders>
            <w:noWrap/>
            <w:vAlign w:val="bottom"/>
            <w:hideMark/>
          </w:tcPr>
          <w:p w14:paraId="52D51EF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5511FC9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3CFEF70C"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168AB4D" w14:textId="2BA619DA"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378087C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54.922875, 24.091206</w:t>
            </w:r>
          </w:p>
        </w:tc>
        <w:tc>
          <w:tcPr>
            <w:tcW w:w="1899" w:type="dxa"/>
            <w:tcBorders>
              <w:top w:val="nil"/>
              <w:left w:val="nil"/>
              <w:bottom w:val="single" w:sz="4" w:space="0" w:color="auto"/>
              <w:right w:val="single" w:sz="4" w:space="0" w:color="auto"/>
            </w:tcBorders>
            <w:noWrap/>
            <w:vAlign w:val="bottom"/>
            <w:hideMark/>
          </w:tcPr>
          <w:p w14:paraId="58E4EEB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61A61EF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367FDEF9"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C5850DE" w14:textId="1E3A8402"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3230F6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54.9412777,24.0092286</w:t>
            </w:r>
          </w:p>
        </w:tc>
        <w:tc>
          <w:tcPr>
            <w:tcW w:w="1899" w:type="dxa"/>
            <w:tcBorders>
              <w:top w:val="nil"/>
              <w:left w:val="nil"/>
              <w:bottom w:val="single" w:sz="4" w:space="0" w:color="auto"/>
              <w:right w:val="single" w:sz="4" w:space="0" w:color="auto"/>
            </w:tcBorders>
            <w:noWrap/>
            <w:vAlign w:val="bottom"/>
            <w:hideMark/>
          </w:tcPr>
          <w:p w14:paraId="731258C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21E3AD6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F49721E"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299C3C8" w14:textId="45E70E77"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37</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3FF8BAE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54.9412072,24.0093194</w:t>
            </w:r>
          </w:p>
        </w:tc>
        <w:tc>
          <w:tcPr>
            <w:tcW w:w="1899" w:type="dxa"/>
            <w:tcBorders>
              <w:top w:val="nil"/>
              <w:left w:val="nil"/>
              <w:bottom w:val="single" w:sz="4" w:space="0" w:color="auto"/>
              <w:right w:val="single" w:sz="4" w:space="0" w:color="auto"/>
            </w:tcBorders>
            <w:noWrap/>
            <w:vAlign w:val="bottom"/>
            <w:hideMark/>
          </w:tcPr>
          <w:p w14:paraId="442620C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5C55B3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E14169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3FABF5FD" w14:textId="4C22C33C"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38</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308C5F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54.946720, 24.012607</w:t>
            </w:r>
          </w:p>
        </w:tc>
        <w:tc>
          <w:tcPr>
            <w:tcW w:w="1899" w:type="dxa"/>
            <w:tcBorders>
              <w:top w:val="nil"/>
              <w:left w:val="nil"/>
              <w:bottom w:val="single" w:sz="4" w:space="0" w:color="auto"/>
              <w:right w:val="single" w:sz="4" w:space="0" w:color="auto"/>
            </w:tcBorders>
            <w:noWrap/>
            <w:vAlign w:val="bottom"/>
            <w:hideMark/>
          </w:tcPr>
          <w:p w14:paraId="429EC95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609F65D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91EDDF1"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3B3A55A" w14:textId="6CA8A86A"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39</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DDB494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54.948319, 24.017594</w:t>
            </w:r>
          </w:p>
        </w:tc>
        <w:tc>
          <w:tcPr>
            <w:tcW w:w="1899" w:type="dxa"/>
            <w:tcBorders>
              <w:top w:val="nil"/>
              <w:left w:val="nil"/>
              <w:bottom w:val="single" w:sz="4" w:space="0" w:color="auto"/>
              <w:right w:val="single" w:sz="4" w:space="0" w:color="auto"/>
            </w:tcBorders>
            <w:noWrap/>
            <w:vAlign w:val="bottom"/>
            <w:hideMark/>
          </w:tcPr>
          <w:p w14:paraId="4096417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5F5A5FE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F47FEF0"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20352E09" w14:textId="1D51DFA0"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lastRenderedPageBreak/>
              <w:t>40</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3333CDB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54.9752001,24.0764813</w:t>
            </w:r>
          </w:p>
        </w:tc>
        <w:tc>
          <w:tcPr>
            <w:tcW w:w="1899" w:type="dxa"/>
            <w:tcBorders>
              <w:top w:val="nil"/>
              <w:left w:val="nil"/>
              <w:bottom w:val="single" w:sz="4" w:space="0" w:color="auto"/>
              <w:right w:val="single" w:sz="4" w:space="0" w:color="auto"/>
            </w:tcBorders>
            <w:noWrap/>
            <w:vAlign w:val="bottom"/>
            <w:hideMark/>
          </w:tcPr>
          <w:p w14:paraId="6566982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2BE8DBE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084E54E7"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280BF982" w14:textId="68FCAD01"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E6FAC2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54.975790, 24.076523</w:t>
            </w:r>
          </w:p>
        </w:tc>
        <w:tc>
          <w:tcPr>
            <w:tcW w:w="1899" w:type="dxa"/>
            <w:tcBorders>
              <w:top w:val="nil"/>
              <w:left w:val="nil"/>
              <w:bottom w:val="single" w:sz="4" w:space="0" w:color="auto"/>
              <w:right w:val="single" w:sz="4" w:space="0" w:color="auto"/>
            </w:tcBorders>
            <w:noWrap/>
            <w:vAlign w:val="bottom"/>
            <w:hideMark/>
          </w:tcPr>
          <w:p w14:paraId="4D2CD37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4BB8B6E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060AC7F1"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01BDB3D" w14:textId="4085DBD3"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7B68B4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54.944172, 23.656123</w:t>
            </w:r>
          </w:p>
        </w:tc>
        <w:tc>
          <w:tcPr>
            <w:tcW w:w="1899" w:type="dxa"/>
            <w:tcBorders>
              <w:top w:val="nil"/>
              <w:left w:val="nil"/>
              <w:bottom w:val="single" w:sz="4" w:space="0" w:color="auto"/>
              <w:right w:val="single" w:sz="4" w:space="0" w:color="auto"/>
            </w:tcBorders>
            <w:noWrap/>
            <w:vAlign w:val="bottom"/>
            <w:hideMark/>
          </w:tcPr>
          <w:p w14:paraId="0109EDA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4EEBE6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6DB3245"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6A51DD3" w14:textId="6A4F0D09"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776071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54.963581, 23.991613</w:t>
            </w:r>
          </w:p>
        </w:tc>
        <w:tc>
          <w:tcPr>
            <w:tcW w:w="1899" w:type="dxa"/>
            <w:tcBorders>
              <w:top w:val="nil"/>
              <w:left w:val="nil"/>
              <w:bottom w:val="single" w:sz="4" w:space="0" w:color="auto"/>
              <w:right w:val="single" w:sz="4" w:space="0" w:color="auto"/>
            </w:tcBorders>
            <w:noWrap/>
            <w:vAlign w:val="bottom"/>
            <w:hideMark/>
          </w:tcPr>
          <w:p w14:paraId="35FBA6B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238C49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A895780"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224513D" w14:textId="75B3F4DF"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64D78A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54.975311, 24.007216</w:t>
            </w:r>
          </w:p>
        </w:tc>
        <w:tc>
          <w:tcPr>
            <w:tcW w:w="1899" w:type="dxa"/>
            <w:tcBorders>
              <w:top w:val="nil"/>
              <w:left w:val="nil"/>
              <w:bottom w:val="single" w:sz="4" w:space="0" w:color="auto"/>
              <w:right w:val="single" w:sz="4" w:space="0" w:color="auto"/>
            </w:tcBorders>
            <w:noWrap/>
            <w:vAlign w:val="bottom"/>
            <w:hideMark/>
          </w:tcPr>
          <w:p w14:paraId="6519D92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2BABD7F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42CD3721"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1EEC6DC" w14:textId="13C610B7"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04F950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54.981340, 24.009084</w:t>
            </w:r>
          </w:p>
        </w:tc>
        <w:tc>
          <w:tcPr>
            <w:tcW w:w="1899" w:type="dxa"/>
            <w:tcBorders>
              <w:top w:val="nil"/>
              <w:left w:val="nil"/>
              <w:bottom w:val="single" w:sz="4" w:space="0" w:color="auto"/>
              <w:right w:val="single" w:sz="4" w:space="0" w:color="auto"/>
            </w:tcBorders>
            <w:noWrap/>
            <w:vAlign w:val="bottom"/>
            <w:hideMark/>
          </w:tcPr>
          <w:p w14:paraId="4815F73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DBA654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4CD4ACB7"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5C8C601" w14:textId="307C0024"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1260E61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54.937548, 23.780558</w:t>
            </w:r>
          </w:p>
        </w:tc>
        <w:tc>
          <w:tcPr>
            <w:tcW w:w="1899" w:type="dxa"/>
            <w:tcBorders>
              <w:top w:val="nil"/>
              <w:left w:val="nil"/>
              <w:bottom w:val="single" w:sz="4" w:space="0" w:color="auto"/>
              <w:right w:val="single" w:sz="4" w:space="0" w:color="auto"/>
            </w:tcBorders>
            <w:noWrap/>
            <w:vAlign w:val="bottom"/>
            <w:hideMark/>
          </w:tcPr>
          <w:p w14:paraId="2A68A08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AE34B8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1ADF80F7"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5F2D74D" w14:textId="201E3FBE"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47</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03A714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54.941015, 23.774671</w:t>
            </w:r>
          </w:p>
        </w:tc>
        <w:tc>
          <w:tcPr>
            <w:tcW w:w="1899" w:type="dxa"/>
            <w:tcBorders>
              <w:top w:val="nil"/>
              <w:left w:val="nil"/>
              <w:bottom w:val="single" w:sz="4" w:space="0" w:color="auto"/>
              <w:right w:val="single" w:sz="4" w:space="0" w:color="auto"/>
            </w:tcBorders>
            <w:noWrap/>
            <w:vAlign w:val="bottom"/>
            <w:hideMark/>
          </w:tcPr>
          <w:p w14:paraId="7D177AA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8C8CFF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A758BE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B6340BA" w14:textId="43802D9F"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48</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9B6CD8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54.948377, 23.762485</w:t>
            </w:r>
          </w:p>
        </w:tc>
        <w:tc>
          <w:tcPr>
            <w:tcW w:w="1899" w:type="dxa"/>
            <w:tcBorders>
              <w:top w:val="nil"/>
              <w:left w:val="nil"/>
              <w:bottom w:val="single" w:sz="4" w:space="0" w:color="auto"/>
              <w:right w:val="single" w:sz="4" w:space="0" w:color="auto"/>
            </w:tcBorders>
            <w:noWrap/>
            <w:vAlign w:val="bottom"/>
            <w:hideMark/>
          </w:tcPr>
          <w:p w14:paraId="74F68E9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1C9816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4CCF74D6"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2A850E10" w14:textId="2762FF2F"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49</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D7939E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54.884428, 23.866294</w:t>
            </w:r>
          </w:p>
        </w:tc>
        <w:tc>
          <w:tcPr>
            <w:tcW w:w="1899" w:type="dxa"/>
            <w:tcBorders>
              <w:top w:val="nil"/>
              <w:left w:val="nil"/>
              <w:bottom w:val="single" w:sz="4" w:space="0" w:color="auto"/>
              <w:right w:val="single" w:sz="4" w:space="0" w:color="auto"/>
            </w:tcBorders>
            <w:noWrap/>
            <w:vAlign w:val="bottom"/>
            <w:hideMark/>
          </w:tcPr>
          <w:p w14:paraId="3EB0293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07290C7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5169694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DC22682" w14:textId="1BE4806C"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50</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C4C313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54.916653, 23.736843</w:t>
            </w:r>
          </w:p>
        </w:tc>
        <w:tc>
          <w:tcPr>
            <w:tcW w:w="1899" w:type="dxa"/>
            <w:tcBorders>
              <w:top w:val="nil"/>
              <w:left w:val="nil"/>
              <w:bottom w:val="single" w:sz="4" w:space="0" w:color="auto"/>
              <w:right w:val="single" w:sz="4" w:space="0" w:color="auto"/>
            </w:tcBorders>
            <w:noWrap/>
            <w:vAlign w:val="bottom"/>
            <w:hideMark/>
          </w:tcPr>
          <w:p w14:paraId="02095C6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3C2ACF8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36E41830"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3F7DE52" w14:textId="281F7A9D"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718C55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54.907253, 23.749664</w:t>
            </w:r>
          </w:p>
        </w:tc>
        <w:tc>
          <w:tcPr>
            <w:tcW w:w="1899" w:type="dxa"/>
            <w:tcBorders>
              <w:top w:val="nil"/>
              <w:left w:val="nil"/>
              <w:bottom w:val="single" w:sz="4" w:space="0" w:color="auto"/>
              <w:right w:val="single" w:sz="4" w:space="0" w:color="auto"/>
            </w:tcBorders>
            <w:noWrap/>
            <w:vAlign w:val="bottom"/>
            <w:hideMark/>
          </w:tcPr>
          <w:p w14:paraId="3C581E8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1B98258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A0B4033"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780BE1B" w14:textId="5AAFA888"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109F56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54.890373, 23.806015</w:t>
            </w:r>
          </w:p>
        </w:tc>
        <w:tc>
          <w:tcPr>
            <w:tcW w:w="1899" w:type="dxa"/>
            <w:tcBorders>
              <w:top w:val="nil"/>
              <w:left w:val="nil"/>
              <w:bottom w:val="single" w:sz="4" w:space="0" w:color="auto"/>
              <w:right w:val="single" w:sz="4" w:space="0" w:color="auto"/>
            </w:tcBorders>
            <w:noWrap/>
            <w:vAlign w:val="bottom"/>
            <w:hideMark/>
          </w:tcPr>
          <w:p w14:paraId="0617C02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5833E5F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9FEB98B"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CAAD930" w14:textId="1FE15EE5"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15AFF8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54.890289, 23.805941</w:t>
            </w:r>
          </w:p>
        </w:tc>
        <w:tc>
          <w:tcPr>
            <w:tcW w:w="1899" w:type="dxa"/>
            <w:tcBorders>
              <w:top w:val="nil"/>
              <w:left w:val="nil"/>
              <w:bottom w:val="single" w:sz="4" w:space="0" w:color="auto"/>
              <w:right w:val="single" w:sz="4" w:space="0" w:color="auto"/>
            </w:tcBorders>
            <w:noWrap/>
            <w:vAlign w:val="bottom"/>
            <w:hideMark/>
          </w:tcPr>
          <w:p w14:paraId="5B097F8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66E8C0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66F166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2C20CA89" w14:textId="240249D7"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106B6B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54.890330, 23.806434</w:t>
            </w:r>
          </w:p>
        </w:tc>
        <w:tc>
          <w:tcPr>
            <w:tcW w:w="1899" w:type="dxa"/>
            <w:tcBorders>
              <w:top w:val="nil"/>
              <w:left w:val="nil"/>
              <w:bottom w:val="single" w:sz="4" w:space="0" w:color="auto"/>
              <w:right w:val="single" w:sz="4" w:space="0" w:color="auto"/>
            </w:tcBorders>
            <w:noWrap/>
            <w:vAlign w:val="bottom"/>
            <w:hideMark/>
          </w:tcPr>
          <w:p w14:paraId="799C9F9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08A3292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2BB1E6F5"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EBA9D8C" w14:textId="06D77DFF"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83AC5B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54.890641, 23.805871</w:t>
            </w:r>
          </w:p>
        </w:tc>
        <w:tc>
          <w:tcPr>
            <w:tcW w:w="1899" w:type="dxa"/>
            <w:tcBorders>
              <w:top w:val="nil"/>
              <w:left w:val="nil"/>
              <w:bottom w:val="single" w:sz="4" w:space="0" w:color="auto"/>
              <w:right w:val="single" w:sz="4" w:space="0" w:color="auto"/>
            </w:tcBorders>
            <w:noWrap/>
            <w:vAlign w:val="bottom"/>
            <w:hideMark/>
          </w:tcPr>
          <w:p w14:paraId="01C0171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4142688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6B46C148"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2F6078A" w14:textId="14095EA8"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138C1E5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54.878868, 23.813514</w:t>
            </w:r>
          </w:p>
        </w:tc>
        <w:tc>
          <w:tcPr>
            <w:tcW w:w="1899" w:type="dxa"/>
            <w:tcBorders>
              <w:top w:val="nil"/>
              <w:left w:val="nil"/>
              <w:bottom w:val="single" w:sz="4" w:space="0" w:color="auto"/>
              <w:right w:val="single" w:sz="4" w:space="0" w:color="auto"/>
            </w:tcBorders>
            <w:noWrap/>
            <w:vAlign w:val="bottom"/>
            <w:hideMark/>
          </w:tcPr>
          <w:p w14:paraId="0175987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76726C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5E47977A"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471E693" w14:textId="4680FD4A"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57</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0A7579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54.8788783,23.8134708</w:t>
            </w:r>
          </w:p>
        </w:tc>
        <w:tc>
          <w:tcPr>
            <w:tcW w:w="1899" w:type="dxa"/>
            <w:tcBorders>
              <w:top w:val="nil"/>
              <w:left w:val="nil"/>
              <w:bottom w:val="single" w:sz="4" w:space="0" w:color="auto"/>
              <w:right w:val="single" w:sz="4" w:space="0" w:color="auto"/>
            </w:tcBorders>
            <w:noWrap/>
            <w:vAlign w:val="bottom"/>
            <w:hideMark/>
          </w:tcPr>
          <w:p w14:paraId="5ED7181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CC2F54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090E652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B8B0DA4" w14:textId="5D81EACE"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58</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097431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54.888013, 23.840660</w:t>
            </w:r>
          </w:p>
        </w:tc>
        <w:tc>
          <w:tcPr>
            <w:tcW w:w="1899" w:type="dxa"/>
            <w:tcBorders>
              <w:top w:val="nil"/>
              <w:left w:val="nil"/>
              <w:bottom w:val="single" w:sz="4" w:space="0" w:color="auto"/>
              <w:right w:val="single" w:sz="4" w:space="0" w:color="auto"/>
            </w:tcBorders>
            <w:noWrap/>
            <w:vAlign w:val="bottom"/>
            <w:hideMark/>
          </w:tcPr>
          <w:p w14:paraId="65F6972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4011E1C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4ED25C2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84A8FCA" w14:textId="5C19C264"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59</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F7AE1F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54.831730, 23.947236</w:t>
            </w:r>
          </w:p>
        </w:tc>
        <w:tc>
          <w:tcPr>
            <w:tcW w:w="1899" w:type="dxa"/>
            <w:tcBorders>
              <w:top w:val="nil"/>
              <w:left w:val="nil"/>
              <w:bottom w:val="single" w:sz="4" w:space="0" w:color="auto"/>
              <w:right w:val="single" w:sz="4" w:space="0" w:color="auto"/>
            </w:tcBorders>
            <w:noWrap/>
            <w:vAlign w:val="bottom"/>
            <w:hideMark/>
          </w:tcPr>
          <w:p w14:paraId="183BB9A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464E8F0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17FF01F"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7255499" w14:textId="63436332"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60</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E2B600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54.818193, 23.981158</w:t>
            </w:r>
          </w:p>
        </w:tc>
        <w:tc>
          <w:tcPr>
            <w:tcW w:w="1899" w:type="dxa"/>
            <w:tcBorders>
              <w:top w:val="nil"/>
              <w:left w:val="nil"/>
              <w:bottom w:val="single" w:sz="4" w:space="0" w:color="auto"/>
              <w:right w:val="single" w:sz="4" w:space="0" w:color="auto"/>
            </w:tcBorders>
            <w:noWrap/>
            <w:vAlign w:val="bottom"/>
            <w:hideMark/>
          </w:tcPr>
          <w:p w14:paraId="110FBC7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23BF006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4BBF97F4"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42BBAA4" w14:textId="2B417272"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2CA3F64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54.848967, 24.032818</w:t>
            </w:r>
          </w:p>
        </w:tc>
        <w:tc>
          <w:tcPr>
            <w:tcW w:w="1899" w:type="dxa"/>
            <w:tcBorders>
              <w:top w:val="nil"/>
              <w:left w:val="nil"/>
              <w:bottom w:val="single" w:sz="4" w:space="0" w:color="auto"/>
              <w:right w:val="single" w:sz="4" w:space="0" w:color="auto"/>
            </w:tcBorders>
            <w:noWrap/>
            <w:vAlign w:val="bottom"/>
            <w:hideMark/>
          </w:tcPr>
          <w:p w14:paraId="292BCD53"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070A03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059E2B63"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0353F0A" w14:textId="08D04DDE"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5C01C7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54.802878, 24.114813</w:t>
            </w:r>
          </w:p>
        </w:tc>
        <w:tc>
          <w:tcPr>
            <w:tcW w:w="1899" w:type="dxa"/>
            <w:tcBorders>
              <w:top w:val="nil"/>
              <w:left w:val="nil"/>
              <w:bottom w:val="single" w:sz="4" w:space="0" w:color="auto"/>
              <w:right w:val="single" w:sz="4" w:space="0" w:color="auto"/>
            </w:tcBorders>
            <w:noWrap/>
            <w:vAlign w:val="bottom"/>
            <w:hideMark/>
          </w:tcPr>
          <w:p w14:paraId="161156D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323DBD9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291498DA"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FF321ED" w14:textId="3A47F7F1"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D6933F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54.776966, 24.120540</w:t>
            </w:r>
          </w:p>
        </w:tc>
        <w:tc>
          <w:tcPr>
            <w:tcW w:w="1899" w:type="dxa"/>
            <w:tcBorders>
              <w:top w:val="nil"/>
              <w:left w:val="nil"/>
              <w:bottom w:val="single" w:sz="4" w:space="0" w:color="auto"/>
              <w:right w:val="single" w:sz="4" w:space="0" w:color="auto"/>
            </w:tcBorders>
            <w:noWrap/>
            <w:vAlign w:val="bottom"/>
            <w:hideMark/>
          </w:tcPr>
          <w:p w14:paraId="57FBBE1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6FB90C2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32C4AE7E"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638A4C3" w14:textId="75FFBE8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16157DD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54.947595, 23.828814</w:t>
            </w:r>
          </w:p>
        </w:tc>
        <w:tc>
          <w:tcPr>
            <w:tcW w:w="1899" w:type="dxa"/>
            <w:tcBorders>
              <w:top w:val="nil"/>
              <w:left w:val="nil"/>
              <w:bottom w:val="single" w:sz="4" w:space="0" w:color="auto"/>
              <w:right w:val="single" w:sz="4" w:space="0" w:color="auto"/>
            </w:tcBorders>
            <w:noWrap/>
            <w:vAlign w:val="bottom"/>
            <w:hideMark/>
          </w:tcPr>
          <w:p w14:paraId="5189995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26CD731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3D04300A"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3E66E4A6" w14:textId="6F3D230C"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C5E9C1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54.958135, 23.862750</w:t>
            </w:r>
          </w:p>
        </w:tc>
        <w:tc>
          <w:tcPr>
            <w:tcW w:w="1899" w:type="dxa"/>
            <w:tcBorders>
              <w:top w:val="nil"/>
              <w:left w:val="nil"/>
              <w:bottom w:val="single" w:sz="4" w:space="0" w:color="auto"/>
              <w:right w:val="single" w:sz="4" w:space="0" w:color="auto"/>
            </w:tcBorders>
            <w:noWrap/>
            <w:vAlign w:val="bottom"/>
            <w:hideMark/>
          </w:tcPr>
          <w:p w14:paraId="24969B1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40C7689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6CD583E"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4B3B889" w14:textId="177673AE"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5DBB55D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54.969363, 23.824540</w:t>
            </w:r>
          </w:p>
        </w:tc>
        <w:tc>
          <w:tcPr>
            <w:tcW w:w="1899" w:type="dxa"/>
            <w:tcBorders>
              <w:top w:val="nil"/>
              <w:left w:val="nil"/>
              <w:bottom w:val="single" w:sz="4" w:space="0" w:color="auto"/>
              <w:right w:val="single" w:sz="4" w:space="0" w:color="auto"/>
            </w:tcBorders>
            <w:noWrap/>
            <w:vAlign w:val="bottom"/>
            <w:hideMark/>
          </w:tcPr>
          <w:p w14:paraId="76D9969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472E52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363C8F34"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EBF04E9" w14:textId="3640987A"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67</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12C35E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54.970650, 23.813753</w:t>
            </w:r>
          </w:p>
        </w:tc>
        <w:tc>
          <w:tcPr>
            <w:tcW w:w="1899" w:type="dxa"/>
            <w:tcBorders>
              <w:top w:val="nil"/>
              <w:left w:val="nil"/>
              <w:bottom w:val="single" w:sz="4" w:space="0" w:color="auto"/>
              <w:right w:val="single" w:sz="4" w:space="0" w:color="auto"/>
            </w:tcBorders>
            <w:noWrap/>
            <w:vAlign w:val="bottom"/>
            <w:hideMark/>
          </w:tcPr>
          <w:p w14:paraId="781E031D"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26A61F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0DAEA831"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C4E9542" w14:textId="672657FC"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68</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DC0D6D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55.103906, 23.950577</w:t>
            </w:r>
          </w:p>
        </w:tc>
        <w:tc>
          <w:tcPr>
            <w:tcW w:w="1899" w:type="dxa"/>
            <w:tcBorders>
              <w:top w:val="nil"/>
              <w:left w:val="nil"/>
              <w:bottom w:val="single" w:sz="4" w:space="0" w:color="auto"/>
              <w:right w:val="single" w:sz="4" w:space="0" w:color="auto"/>
            </w:tcBorders>
            <w:noWrap/>
            <w:vAlign w:val="bottom"/>
            <w:hideMark/>
          </w:tcPr>
          <w:p w14:paraId="6A00174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208AF39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7146A340"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0772138" w14:textId="450A4C51"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69</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542046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55.119048, 23.944870</w:t>
            </w:r>
          </w:p>
        </w:tc>
        <w:tc>
          <w:tcPr>
            <w:tcW w:w="1899" w:type="dxa"/>
            <w:tcBorders>
              <w:top w:val="nil"/>
              <w:left w:val="nil"/>
              <w:bottom w:val="single" w:sz="4" w:space="0" w:color="auto"/>
              <w:right w:val="single" w:sz="4" w:space="0" w:color="auto"/>
            </w:tcBorders>
            <w:noWrap/>
            <w:vAlign w:val="bottom"/>
            <w:hideMark/>
          </w:tcPr>
          <w:p w14:paraId="00B00A4A"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7C87655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4752ADBD"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3DF1B6ED" w14:textId="371E9D3D"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70</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7D03727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55.040289, 23.599526</w:t>
            </w:r>
          </w:p>
        </w:tc>
        <w:tc>
          <w:tcPr>
            <w:tcW w:w="1899" w:type="dxa"/>
            <w:tcBorders>
              <w:top w:val="nil"/>
              <w:left w:val="nil"/>
              <w:bottom w:val="single" w:sz="4" w:space="0" w:color="auto"/>
              <w:right w:val="single" w:sz="4" w:space="0" w:color="auto"/>
            </w:tcBorders>
            <w:noWrap/>
            <w:vAlign w:val="bottom"/>
            <w:hideMark/>
          </w:tcPr>
          <w:p w14:paraId="084C482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178EE16"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33C6CA93"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9E00D4B" w14:textId="2C82F08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71</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336AC3B9"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55.045718, 23.559729</w:t>
            </w:r>
          </w:p>
        </w:tc>
        <w:tc>
          <w:tcPr>
            <w:tcW w:w="1899" w:type="dxa"/>
            <w:tcBorders>
              <w:top w:val="nil"/>
              <w:left w:val="nil"/>
              <w:bottom w:val="single" w:sz="4" w:space="0" w:color="auto"/>
              <w:right w:val="single" w:sz="4" w:space="0" w:color="auto"/>
            </w:tcBorders>
            <w:noWrap/>
            <w:vAlign w:val="bottom"/>
            <w:hideMark/>
          </w:tcPr>
          <w:p w14:paraId="21E36301"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2B59EC3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1FD67F83"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6C563AC6" w14:textId="36520378"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72</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4319A1C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55.037982, 23.607326</w:t>
            </w:r>
          </w:p>
        </w:tc>
        <w:tc>
          <w:tcPr>
            <w:tcW w:w="1899" w:type="dxa"/>
            <w:tcBorders>
              <w:top w:val="nil"/>
              <w:left w:val="nil"/>
              <w:bottom w:val="single" w:sz="4" w:space="0" w:color="auto"/>
              <w:right w:val="single" w:sz="4" w:space="0" w:color="auto"/>
            </w:tcBorders>
            <w:noWrap/>
            <w:vAlign w:val="bottom"/>
            <w:hideMark/>
          </w:tcPr>
          <w:p w14:paraId="496160F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37D274C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66D0DD72"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02E6852F" w14:textId="035BF4AE"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73</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08FFF37"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55.050194, 23.584545</w:t>
            </w:r>
          </w:p>
        </w:tc>
        <w:tc>
          <w:tcPr>
            <w:tcW w:w="1899" w:type="dxa"/>
            <w:tcBorders>
              <w:top w:val="nil"/>
              <w:left w:val="nil"/>
              <w:bottom w:val="single" w:sz="4" w:space="0" w:color="auto"/>
              <w:right w:val="single" w:sz="4" w:space="0" w:color="auto"/>
            </w:tcBorders>
            <w:noWrap/>
            <w:vAlign w:val="bottom"/>
            <w:hideMark/>
          </w:tcPr>
          <w:p w14:paraId="0F3EC21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75A8C66B"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3F4A73" w:rsidRPr="00BA5AA1" w14:paraId="12301AF7"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5CC51E0" w14:textId="79C661C4"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74</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3A6DFB0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55.107878, 23.543462</w:t>
            </w:r>
          </w:p>
        </w:tc>
        <w:tc>
          <w:tcPr>
            <w:tcW w:w="1899" w:type="dxa"/>
            <w:tcBorders>
              <w:top w:val="nil"/>
              <w:left w:val="nil"/>
              <w:bottom w:val="single" w:sz="4" w:space="0" w:color="auto"/>
              <w:right w:val="single" w:sz="4" w:space="0" w:color="auto"/>
            </w:tcBorders>
            <w:noWrap/>
            <w:vAlign w:val="bottom"/>
            <w:hideMark/>
          </w:tcPr>
          <w:p w14:paraId="28452B84"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nil"/>
              <w:left w:val="nil"/>
              <w:bottom w:val="single" w:sz="4" w:space="0" w:color="auto"/>
              <w:right w:val="single" w:sz="4" w:space="0" w:color="auto"/>
            </w:tcBorders>
            <w:noWrap/>
            <w:vAlign w:val="bottom"/>
            <w:hideMark/>
          </w:tcPr>
          <w:p w14:paraId="00A3423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61CFDB13"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A87272F" w14:textId="4AA1A300"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75</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0DF716E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55.081990, 23.462784</w:t>
            </w:r>
          </w:p>
        </w:tc>
        <w:tc>
          <w:tcPr>
            <w:tcW w:w="1899" w:type="dxa"/>
            <w:tcBorders>
              <w:top w:val="nil"/>
              <w:left w:val="nil"/>
              <w:bottom w:val="single" w:sz="4" w:space="0" w:color="auto"/>
              <w:right w:val="single" w:sz="4" w:space="0" w:color="auto"/>
            </w:tcBorders>
            <w:noWrap/>
            <w:vAlign w:val="bottom"/>
            <w:hideMark/>
          </w:tcPr>
          <w:p w14:paraId="5B3719A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6BDEEA4F"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3235CEEE" w14:textId="77777777" w:rsidTr="000B5E4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7E1443D6" w14:textId="35F70826"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76</w:t>
            </w:r>
            <w:r w:rsidR="000B5E42">
              <w:rPr>
                <w:rFonts w:ascii="Times New Roman" w:eastAsia="Times New Roman" w:hAnsi="Times New Roman" w:cs="Times New Roman"/>
                <w:color w:val="000000"/>
                <w:sz w:val="24"/>
                <w:szCs w:val="24"/>
                <w:lang w:val="lt-LT" w:eastAsia="lt-LT"/>
              </w:rPr>
              <w:t>.</w:t>
            </w:r>
          </w:p>
        </w:tc>
        <w:tc>
          <w:tcPr>
            <w:tcW w:w="3370" w:type="dxa"/>
            <w:tcBorders>
              <w:top w:val="nil"/>
              <w:left w:val="nil"/>
              <w:bottom w:val="single" w:sz="4" w:space="0" w:color="auto"/>
              <w:right w:val="single" w:sz="4" w:space="0" w:color="auto"/>
            </w:tcBorders>
            <w:noWrap/>
            <w:vAlign w:val="bottom"/>
            <w:hideMark/>
          </w:tcPr>
          <w:p w14:paraId="6A7B6412"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54.921242, 23.654233</w:t>
            </w:r>
          </w:p>
        </w:tc>
        <w:tc>
          <w:tcPr>
            <w:tcW w:w="1899" w:type="dxa"/>
            <w:tcBorders>
              <w:top w:val="nil"/>
              <w:left w:val="nil"/>
              <w:bottom w:val="single" w:sz="4" w:space="0" w:color="auto"/>
              <w:right w:val="single" w:sz="4" w:space="0" w:color="auto"/>
            </w:tcBorders>
            <w:noWrap/>
            <w:vAlign w:val="bottom"/>
            <w:hideMark/>
          </w:tcPr>
          <w:p w14:paraId="1ABB0625"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nil"/>
              <w:left w:val="nil"/>
              <w:bottom w:val="single" w:sz="4" w:space="0" w:color="auto"/>
              <w:right w:val="single" w:sz="4" w:space="0" w:color="auto"/>
            </w:tcBorders>
            <w:noWrap/>
            <w:vAlign w:val="bottom"/>
            <w:hideMark/>
          </w:tcPr>
          <w:p w14:paraId="13E779BC"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Betoninis elektros stulpas</w:t>
            </w:r>
          </w:p>
        </w:tc>
      </w:tr>
      <w:tr w:rsidR="003F4A73" w:rsidRPr="00BA5AA1" w14:paraId="36DEF59C" w14:textId="77777777" w:rsidTr="000B5E4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bottom"/>
            <w:hideMark/>
          </w:tcPr>
          <w:p w14:paraId="55504BB0" w14:textId="610068C7" w:rsidR="003F4A73" w:rsidRPr="00BA5AA1" w:rsidRDefault="003F4A73"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77</w:t>
            </w:r>
            <w:r w:rsidR="000B5E42">
              <w:rPr>
                <w:rFonts w:ascii="Times New Roman" w:eastAsia="Times New Roman" w:hAnsi="Times New Roman" w:cs="Times New Roman"/>
                <w:color w:val="000000"/>
                <w:sz w:val="24"/>
                <w:szCs w:val="24"/>
                <w:lang w:val="lt-LT" w:eastAsia="lt-LT"/>
              </w:rPr>
              <w:t>.</w:t>
            </w:r>
          </w:p>
        </w:tc>
        <w:tc>
          <w:tcPr>
            <w:tcW w:w="3370" w:type="dxa"/>
            <w:tcBorders>
              <w:top w:val="single" w:sz="4" w:space="0" w:color="auto"/>
              <w:left w:val="nil"/>
              <w:bottom w:val="single" w:sz="4" w:space="0" w:color="auto"/>
              <w:right w:val="single" w:sz="4" w:space="0" w:color="auto"/>
            </w:tcBorders>
            <w:noWrap/>
            <w:vAlign w:val="bottom"/>
            <w:hideMark/>
          </w:tcPr>
          <w:p w14:paraId="047486DE"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54.927080, 23.656054</w:t>
            </w:r>
          </w:p>
        </w:tc>
        <w:tc>
          <w:tcPr>
            <w:tcW w:w="1899" w:type="dxa"/>
            <w:tcBorders>
              <w:top w:val="single" w:sz="4" w:space="0" w:color="auto"/>
              <w:left w:val="nil"/>
              <w:bottom w:val="single" w:sz="4" w:space="0" w:color="auto"/>
              <w:right w:val="single" w:sz="4" w:space="0" w:color="auto"/>
            </w:tcBorders>
            <w:noWrap/>
            <w:vAlign w:val="bottom"/>
            <w:hideMark/>
          </w:tcPr>
          <w:p w14:paraId="0566A3A8"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w:t>
            </w:r>
          </w:p>
        </w:tc>
        <w:tc>
          <w:tcPr>
            <w:tcW w:w="3043" w:type="dxa"/>
            <w:tcBorders>
              <w:top w:val="single" w:sz="4" w:space="0" w:color="auto"/>
              <w:left w:val="nil"/>
              <w:bottom w:val="single" w:sz="4" w:space="0" w:color="auto"/>
              <w:right w:val="single" w:sz="4" w:space="0" w:color="auto"/>
            </w:tcBorders>
            <w:noWrap/>
            <w:vAlign w:val="bottom"/>
            <w:hideMark/>
          </w:tcPr>
          <w:p w14:paraId="4DA10F90" w14:textId="77777777" w:rsidR="003F4A73" w:rsidRPr="00BA5AA1" w:rsidRDefault="003F4A73"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Apšvietimo atrama</w:t>
            </w:r>
          </w:p>
        </w:tc>
      </w:tr>
      <w:tr w:rsidR="00DC4D0F" w:rsidRPr="00BA5AA1" w14:paraId="719E55B0" w14:textId="77777777" w:rsidTr="000B5E4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015AEFA3" w14:textId="67C0855D" w:rsidR="00DC4D0F" w:rsidRPr="00BA5AA1" w:rsidRDefault="00DC4D0F"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78</w:t>
            </w:r>
            <w:r w:rsidR="000B5E42">
              <w:rPr>
                <w:rFonts w:ascii="Times New Roman" w:eastAsia="Times New Roman" w:hAnsi="Times New Roman" w:cs="Times New Roman"/>
                <w:color w:val="000000"/>
                <w:sz w:val="24"/>
                <w:szCs w:val="24"/>
                <w:lang w:val="lt-LT" w:eastAsia="lt-LT"/>
              </w:rPr>
              <w:t>.</w:t>
            </w:r>
          </w:p>
        </w:tc>
        <w:tc>
          <w:tcPr>
            <w:tcW w:w="3370" w:type="dxa"/>
            <w:tcBorders>
              <w:top w:val="single" w:sz="4" w:space="0" w:color="auto"/>
              <w:left w:val="nil"/>
              <w:bottom w:val="single" w:sz="4" w:space="0" w:color="auto"/>
              <w:right w:val="single" w:sz="4" w:space="0" w:color="auto"/>
            </w:tcBorders>
            <w:noWrap/>
            <w:vAlign w:val="bottom"/>
          </w:tcPr>
          <w:p w14:paraId="18A800CE" w14:textId="3468D742" w:rsidR="00DC4D0F" w:rsidRPr="00BA5AA1" w:rsidRDefault="00752C87"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55.087099, 23.795582</w:t>
            </w:r>
          </w:p>
        </w:tc>
        <w:tc>
          <w:tcPr>
            <w:tcW w:w="1899" w:type="dxa"/>
            <w:tcBorders>
              <w:top w:val="single" w:sz="4" w:space="0" w:color="auto"/>
              <w:left w:val="nil"/>
              <w:bottom w:val="single" w:sz="4" w:space="0" w:color="auto"/>
              <w:right w:val="single" w:sz="4" w:space="0" w:color="auto"/>
            </w:tcBorders>
            <w:noWrap/>
            <w:vAlign w:val="bottom"/>
          </w:tcPr>
          <w:p w14:paraId="0033A859" w14:textId="4CAB081A" w:rsidR="00DC4D0F" w:rsidRPr="00BA5AA1" w:rsidRDefault="00DC4D0F"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single" w:sz="4" w:space="0" w:color="auto"/>
              <w:left w:val="nil"/>
              <w:bottom w:val="single" w:sz="4" w:space="0" w:color="auto"/>
              <w:right w:val="single" w:sz="4" w:space="0" w:color="auto"/>
            </w:tcBorders>
            <w:noWrap/>
            <w:vAlign w:val="bottom"/>
          </w:tcPr>
          <w:p w14:paraId="58CDFE36" w14:textId="185A76F5" w:rsidR="00DC4D0F" w:rsidRPr="00BA5AA1" w:rsidRDefault="00DC4D0F"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Siena</w:t>
            </w:r>
          </w:p>
        </w:tc>
      </w:tr>
      <w:tr w:rsidR="00DC4D0F" w:rsidRPr="00BA5AA1" w14:paraId="69923DD7" w14:textId="77777777" w:rsidTr="000B5E4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39E11870" w14:textId="5FC93047" w:rsidR="00DC4D0F" w:rsidRPr="00BA5AA1" w:rsidRDefault="00DC4D0F"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79</w:t>
            </w:r>
            <w:r w:rsidR="000B5E42">
              <w:rPr>
                <w:rFonts w:ascii="Times New Roman" w:eastAsia="Times New Roman" w:hAnsi="Times New Roman" w:cs="Times New Roman"/>
                <w:color w:val="000000"/>
                <w:sz w:val="24"/>
                <w:szCs w:val="24"/>
                <w:lang w:val="lt-LT" w:eastAsia="lt-LT"/>
              </w:rPr>
              <w:t>.</w:t>
            </w:r>
          </w:p>
        </w:tc>
        <w:tc>
          <w:tcPr>
            <w:tcW w:w="3370" w:type="dxa"/>
            <w:tcBorders>
              <w:top w:val="single" w:sz="4" w:space="0" w:color="auto"/>
              <w:left w:val="nil"/>
              <w:bottom w:val="single" w:sz="4" w:space="0" w:color="auto"/>
              <w:right w:val="single" w:sz="4" w:space="0" w:color="auto"/>
            </w:tcBorders>
            <w:noWrap/>
            <w:vAlign w:val="bottom"/>
          </w:tcPr>
          <w:p w14:paraId="0B7344F3" w14:textId="756ED3E6" w:rsidR="00DC4D0F" w:rsidRPr="00BA5AA1" w:rsidRDefault="00752C87"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55.086913, 23.795702</w:t>
            </w:r>
          </w:p>
        </w:tc>
        <w:tc>
          <w:tcPr>
            <w:tcW w:w="1899" w:type="dxa"/>
            <w:tcBorders>
              <w:top w:val="single" w:sz="4" w:space="0" w:color="auto"/>
              <w:left w:val="nil"/>
              <w:bottom w:val="single" w:sz="4" w:space="0" w:color="auto"/>
              <w:right w:val="single" w:sz="4" w:space="0" w:color="auto"/>
            </w:tcBorders>
            <w:noWrap/>
            <w:vAlign w:val="bottom"/>
          </w:tcPr>
          <w:p w14:paraId="6028E3F6" w14:textId="5862BB07" w:rsidR="00DC4D0F" w:rsidRPr="00BA5AA1" w:rsidRDefault="00DC4D0F"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single" w:sz="4" w:space="0" w:color="auto"/>
              <w:left w:val="nil"/>
              <w:bottom w:val="single" w:sz="4" w:space="0" w:color="auto"/>
              <w:right w:val="single" w:sz="4" w:space="0" w:color="auto"/>
            </w:tcBorders>
            <w:noWrap/>
            <w:vAlign w:val="bottom"/>
          </w:tcPr>
          <w:p w14:paraId="1BBE2B5D" w14:textId="753FB08E" w:rsidR="00DC4D0F" w:rsidRPr="00BA5AA1" w:rsidRDefault="00DC4D0F"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Siena</w:t>
            </w:r>
          </w:p>
        </w:tc>
      </w:tr>
      <w:tr w:rsidR="00DC4D0F" w:rsidRPr="00BA5AA1" w14:paraId="44595757" w14:textId="77777777" w:rsidTr="000B5E4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bottom"/>
          </w:tcPr>
          <w:p w14:paraId="5F65158D" w14:textId="444DF86C" w:rsidR="00DC4D0F" w:rsidRPr="00BA5AA1" w:rsidRDefault="00DC4D0F" w:rsidP="00752C87">
            <w:pPr>
              <w:spacing w:after="0" w:line="240" w:lineRule="auto"/>
              <w:jc w:val="center"/>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80</w:t>
            </w:r>
            <w:r w:rsidR="000B5E42">
              <w:rPr>
                <w:rFonts w:ascii="Times New Roman" w:eastAsia="Times New Roman" w:hAnsi="Times New Roman" w:cs="Times New Roman"/>
                <w:color w:val="000000"/>
                <w:sz w:val="24"/>
                <w:szCs w:val="24"/>
                <w:lang w:val="lt-LT" w:eastAsia="lt-LT"/>
              </w:rPr>
              <w:t>.</w:t>
            </w:r>
          </w:p>
        </w:tc>
        <w:tc>
          <w:tcPr>
            <w:tcW w:w="3370" w:type="dxa"/>
            <w:tcBorders>
              <w:top w:val="single" w:sz="4" w:space="0" w:color="auto"/>
              <w:left w:val="nil"/>
              <w:bottom w:val="single" w:sz="4" w:space="0" w:color="auto"/>
              <w:right w:val="single" w:sz="4" w:space="0" w:color="auto"/>
            </w:tcBorders>
            <w:noWrap/>
            <w:vAlign w:val="bottom"/>
          </w:tcPr>
          <w:p w14:paraId="43F8A7AD" w14:textId="7B105C75" w:rsidR="00DC4D0F" w:rsidRPr="00BA5AA1" w:rsidRDefault="00752C87"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55.086991, 23.795439</w:t>
            </w:r>
          </w:p>
        </w:tc>
        <w:tc>
          <w:tcPr>
            <w:tcW w:w="1899" w:type="dxa"/>
            <w:tcBorders>
              <w:top w:val="single" w:sz="4" w:space="0" w:color="auto"/>
              <w:left w:val="nil"/>
              <w:bottom w:val="single" w:sz="4" w:space="0" w:color="auto"/>
              <w:right w:val="single" w:sz="4" w:space="0" w:color="auto"/>
            </w:tcBorders>
            <w:noWrap/>
            <w:vAlign w:val="bottom"/>
          </w:tcPr>
          <w:p w14:paraId="35456F71" w14:textId="5EADDB26" w:rsidR="00DC4D0F" w:rsidRPr="00BA5AA1" w:rsidRDefault="00DC4D0F"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B</w:t>
            </w:r>
          </w:p>
        </w:tc>
        <w:tc>
          <w:tcPr>
            <w:tcW w:w="3043" w:type="dxa"/>
            <w:tcBorders>
              <w:top w:val="single" w:sz="4" w:space="0" w:color="auto"/>
              <w:left w:val="nil"/>
              <w:bottom w:val="single" w:sz="4" w:space="0" w:color="auto"/>
              <w:right w:val="single" w:sz="4" w:space="0" w:color="auto"/>
            </w:tcBorders>
            <w:noWrap/>
            <w:vAlign w:val="bottom"/>
          </w:tcPr>
          <w:p w14:paraId="43D1027D" w14:textId="482A4D38" w:rsidR="00DC4D0F" w:rsidRPr="00BA5AA1" w:rsidRDefault="00DC4D0F" w:rsidP="003F4A73">
            <w:pPr>
              <w:spacing w:after="0" w:line="240" w:lineRule="auto"/>
              <w:rPr>
                <w:rFonts w:ascii="Times New Roman" w:eastAsia="Times New Roman" w:hAnsi="Times New Roman" w:cs="Times New Roman"/>
                <w:color w:val="000000"/>
                <w:sz w:val="24"/>
                <w:szCs w:val="24"/>
                <w:lang w:val="lt-LT" w:eastAsia="lt-LT"/>
              </w:rPr>
            </w:pPr>
            <w:r w:rsidRPr="00BA5AA1">
              <w:rPr>
                <w:rFonts w:ascii="Times New Roman" w:eastAsia="Times New Roman" w:hAnsi="Times New Roman" w:cs="Times New Roman"/>
                <w:color w:val="000000"/>
                <w:sz w:val="24"/>
                <w:szCs w:val="24"/>
                <w:lang w:val="lt-LT" w:eastAsia="lt-LT"/>
              </w:rPr>
              <w:t>Siena</w:t>
            </w:r>
          </w:p>
        </w:tc>
      </w:tr>
    </w:tbl>
    <w:p w14:paraId="6F60BB20" w14:textId="32E66828" w:rsidR="00111797" w:rsidRPr="00BA5AA1" w:rsidRDefault="00111797">
      <w:pPr>
        <w:rPr>
          <w:rFonts w:ascii="Times New Roman" w:hAnsi="Times New Roman" w:cs="Times New Roman"/>
          <w:sz w:val="24"/>
          <w:szCs w:val="24"/>
          <w:lang w:val="lt-LT"/>
        </w:rPr>
      </w:pPr>
    </w:p>
    <w:sectPr w:rsidR="00111797" w:rsidRPr="00BA5AA1" w:rsidSect="00350CE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sig w:usb0="00000000" w:usb1="00000000" w:usb2="00000000" w:usb3="00000000" w:csb0="00000001"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Courier New"/>
    <w:charset w:val="00"/>
    <w:family w:val="auto"/>
    <w:pitch w:val="variable"/>
    <w:sig w:usb0="00000003" w:usb1="00000000" w:usb2="00000000" w:usb3="00000000" w:csb0="00000001" w:csb1="00000000"/>
  </w:font>
  <w:font w:name="Brandon Grotesque Regular">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767D6"/>
    <w:multiLevelType w:val="multilevel"/>
    <w:tmpl w:val="BB2041C8"/>
    <w:lvl w:ilvl="0">
      <w:start w:val="1"/>
      <w:numFmt w:val="decimal"/>
      <w:lvlText w:val="%1."/>
      <w:lvlJc w:val="left"/>
      <w:pPr>
        <w:ind w:left="1495" w:hanging="360"/>
      </w:pPr>
      <w:rPr>
        <w:rFonts w:hint="default"/>
        <w:b/>
        <w:bCs/>
        <w:color w:val="auto"/>
      </w:rPr>
    </w:lvl>
    <w:lvl w:ilvl="1">
      <w:start w:val="1"/>
      <w:numFmt w:val="decimal"/>
      <w:isLgl/>
      <w:lvlText w:val="%1.%2."/>
      <w:lvlJc w:val="left"/>
      <w:pPr>
        <w:ind w:left="1615" w:hanging="48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031B4B"/>
    <w:multiLevelType w:val="hybridMultilevel"/>
    <w:tmpl w:val="6ABE5A20"/>
    <w:lvl w:ilvl="0" w:tplc="29F87232">
      <w:start w:val="2025"/>
      <w:numFmt w:val="bullet"/>
      <w:lvlText w:val=""/>
      <w:lvlJc w:val="left"/>
      <w:pPr>
        <w:ind w:left="1080" w:hanging="360"/>
      </w:pPr>
      <w:rPr>
        <w:rFonts w:ascii="Symbol" w:eastAsiaTheme="minorEastAsia" w:hAnsi="Symbol" w:cstheme="minorBidi" w:hint="default"/>
        <w:sz w:val="21"/>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4D016B2"/>
    <w:multiLevelType w:val="multilevel"/>
    <w:tmpl w:val="5F6C2ECC"/>
    <w:lvl w:ilvl="0">
      <w:start w:val="1"/>
      <w:numFmt w:val="decimal"/>
      <w:lvlText w:val="%1."/>
      <w:lvlJc w:val="left"/>
      <w:pPr>
        <w:ind w:left="1080" w:hanging="360"/>
      </w:p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8453BC5"/>
    <w:multiLevelType w:val="hybridMultilevel"/>
    <w:tmpl w:val="1096C2CA"/>
    <w:lvl w:ilvl="0" w:tplc="9A10DE6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0396AE5"/>
    <w:multiLevelType w:val="hybridMultilevel"/>
    <w:tmpl w:val="2BF0E6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2" w15:restartNumberingAfterBreak="0">
    <w:nsid w:val="2F411186"/>
    <w:multiLevelType w:val="multilevel"/>
    <w:tmpl w:val="732AA486"/>
    <w:lvl w:ilvl="0">
      <w:start w:val="1"/>
      <w:numFmt w:val="decimal"/>
      <w:lvlText w:val="%1."/>
      <w:lvlJc w:val="left"/>
      <w:pPr>
        <w:ind w:left="426" w:hanging="360"/>
      </w:pPr>
      <w:rPr>
        <w:rFonts w:hint="default"/>
        <w:b w:val="0"/>
        <w:bCs w:val="0"/>
      </w:rPr>
    </w:lvl>
    <w:lvl w:ilvl="1">
      <w:start w:val="1"/>
      <w:numFmt w:val="decimal"/>
      <w:lvlText w:val="%1.%2."/>
      <w:lvlJc w:val="left"/>
      <w:pPr>
        <w:ind w:left="994" w:hanging="360"/>
      </w:pPr>
      <w:rPr>
        <w:rFonts w:hint="default"/>
        <w:b w:val="0"/>
        <w:bCs w:val="0"/>
        <w:strike w:val="0"/>
      </w:rPr>
    </w:lvl>
    <w:lvl w:ilvl="2">
      <w:start w:val="1"/>
      <w:numFmt w:val="decimal"/>
      <w:lvlText w:val="%1.%2.%3."/>
      <w:lvlJc w:val="left"/>
      <w:pPr>
        <w:ind w:left="786" w:hanging="720"/>
      </w:pPr>
      <w:rPr>
        <w:rFonts w:hint="default"/>
        <w:b w:val="0"/>
        <w:bCs/>
        <w:color w:val="auto"/>
      </w:rPr>
    </w:lvl>
    <w:lvl w:ilvl="3">
      <w:start w:val="1"/>
      <w:numFmt w:val="decimal"/>
      <w:lvlText w:val="%1.%2.%3.%4."/>
      <w:lvlJc w:val="left"/>
      <w:pPr>
        <w:ind w:left="786" w:hanging="720"/>
      </w:pPr>
      <w:rPr>
        <w:rFonts w:hint="default"/>
      </w:rPr>
    </w:lvl>
    <w:lvl w:ilvl="4">
      <w:start w:val="1"/>
      <w:numFmt w:val="decimal"/>
      <w:lvlText w:val="%1.%2.%3.%4.%5."/>
      <w:lvlJc w:val="left"/>
      <w:pPr>
        <w:ind w:left="1146" w:hanging="1080"/>
      </w:pPr>
      <w:rPr>
        <w:rFonts w:hint="default"/>
      </w:rPr>
    </w:lvl>
    <w:lvl w:ilvl="5">
      <w:start w:val="1"/>
      <w:numFmt w:val="decimal"/>
      <w:lvlText w:val="%1.%2.%3.%4.%5.%6."/>
      <w:lvlJc w:val="left"/>
      <w:pPr>
        <w:ind w:left="1146"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06" w:hanging="1440"/>
      </w:pPr>
      <w:rPr>
        <w:rFonts w:hint="default"/>
      </w:rPr>
    </w:lvl>
    <w:lvl w:ilvl="8">
      <w:start w:val="1"/>
      <w:numFmt w:val="decimal"/>
      <w:lvlText w:val="%1.%2.%3.%4.%5.%6.%7.%8.%9."/>
      <w:lvlJc w:val="left"/>
      <w:pPr>
        <w:ind w:left="1866" w:hanging="1800"/>
      </w:pPr>
      <w:rPr>
        <w:rFonts w:hint="default"/>
      </w:rPr>
    </w:lvl>
  </w:abstractNum>
  <w:abstractNum w:abstractNumId="13" w15:restartNumberingAfterBreak="0">
    <w:nsid w:val="2F9F3578"/>
    <w:multiLevelType w:val="hybridMultilevel"/>
    <w:tmpl w:val="D3EC98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41005C32"/>
    <w:multiLevelType w:val="hybridMultilevel"/>
    <w:tmpl w:val="ED2C4A8C"/>
    <w:lvl w:ilvl="0" w:tplc="0427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9" w15:restartNumberingAfterBreak="0">
    <w:nsid w:val="41AF12A4"/>
    <w:multiLevelType w:val="hybridMultilevel"/>
    <w:tmpl w:val="B94882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4878D0"/>
    <w:multiLevelType w:val="hybridMultilevel"/>
    <w:tmpl w:val="735C0A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D03223"/>
    <w:multiLevelType w:val="multilevel"/>
    <w:tmpl w:val="67D00C0E"/>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BD747FB"/>
    <w:multiLevelType w:val="multilevel"/>
    <w:tmpl w:val="CCAC6284"/>
    <w:lvl w:ilvl="0">
      <w:start w:val="1"/>
      <w:numFmt w:val="decimal"/>
      <w:lvlText w:val="%1."/>
      <w:lvlJc w:val="left"/>
      <w:pPr>
        <w:ind w:left="644" w:hanging="360"/>
      </w:pPr>
    </w:lvl>
    <w:lvl w:ilvl="1">
      <w:start w:val="1"/>
      <w:numFmt w:val="decimal"/>
      <w:isLgl/>
      <w:lvlText w:val="%1.%2."/>
      <w:lvlJc w:val="left"/>
      <w:pPr>
        <w:ind w:left="1364" w:hanging="720"/>
      </w:pPr>
    </w:lvl>
    <w:lvl w:ilvl="2">
      <w:start w:val="1"/>
      <w:numFmt w:val="decimal"/>
      <w:isLgl/>
      <w:lvlText w:val="%1.%2.%3."/>
      <w:lvlJc w:val="left"/>
      <w:pPr>
        <w:ind w:left="2084" w:hanging="1080"/>
      </w:pPr>
    </w:lvl>
    <w:lvl w:ilvl="3">
      <w:start w:val="1"/>
      <w:numFmt w:val="decimal"/>
      <w:isLgl/>
      <w:lvlText w:val="%1.%2.%3.%4."/>
      <w:lvlJc w:val="left"/>
      <w:pPr>
        <w:ind w:left="2444" w:hanging="1080"/>
      </w:pPr>
    </w:lvl>
    <w:lvl w:ilvl="4">
      <w:start w:val="1"/>
      <w:numFmt w:val="decimal"/>
      <w:isLgl/>
      <w:lvlText w:val="%1.%2.%3.%4.%5."/>
      <w:lvlJc w:val="left"/>
      <w:pPr>
        <w:ind w:left="3164" w:hanging="1440"/>
      </w:pPr>
    </w:lvl>
    <w:lvl w:ilvl="5">
      <w:start w:val="1"/>
      <w:numFmt w:val="decimal"/>
      <w:isLgl/>
      <w:lvlText w:val="%1.%2.%3.%4.%5.%6."/>
      <w:lvlJc w:val="left"/>
      <w:pPr>
        <w:ind w:left="3884" w:hanging="1800"/>
      </w:pPr>
    </w:lvl>
    <w:lvl w:ilvl="6">
      <w:start w:val="1"/>
      <w:numFmt w:val="decimal"/>
      <w:isLgl/>
      <w:lvlText w:val="%1.%2.%3.%4.%5.%6.%7."/>
      <w:lvlJc w:val="left"/>
      <w:pPr>
        <w:ind w:left="4604" w:hanging="2160"/>
      </w:pPr>
    </w:lvl>
    <w:lvl w:ilvl="7">
      <w:start w:val="1"/>
      <w:numFmt w:val="decimal"/>
      <w:isLgl/>
      <w:lvlText w:val="%1.%2.%3.%4.%5.%6.%7.%8."/>
      <w:lvlJc w:val="left"/>
      <w:pPr>
        <w:ind w:left="4964" w:hanging="2160"/>
      </w:pPr>
    </w:lvl>
    <w:lvl w:ilvl="8">
      <w:start w:val="1"/>
      <w:numFmt w:val="decimal"/>
      <w:isLgl/>
      <w:lvlText w:val="%1.%2.%3.%4.%5.%6.%7.%8.%9."/>
      <w:lvlJc w:val="left"/>
      <w:pPr>
        <w:ind w:left="5684" w:hanging="2520"/>
      </w:pPr>
    </w:lvl>
  </w:abstractNum>
  <w:abstractNum w:abstractNumId="23"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64D0FA4"/>
    <w:multiLevelType w:val="hybridMultilevel"/>
    <w:tmpl w:val="78467BEC"/>
    <w:lvl w:ilvl="0" w:tplc="0B66CDA2">
      <w:start w:val="2025"/>
      <w:numFmt w:val="bullet"/>
      <w:lvlText w:val=""/>
      <w:lvlJc w:val="left"/>
      <w:pPr>
        <w:ind w:left="720" w:hanging="360"/>
      </w:pPr>
      <w:rPr>
        <w:rFonts w:ascii="Symbol" w:eastAsiaTheme="minorEastAsia" w:hAnsi="Symbol" w:cstheme="minorBid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6935AF"/>
    <w:multiLevelType w:val="hybridMultilevel"/>
    <w:tmpl w:val="2BF0E64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A9444D"/>
    <w:multiLevelType w:val="multilevel"/>
    <w:tmpl w:val="C1B4952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B201BED"/>
    <w:multiLevelType w:val="hybridMultilevel"/>
    <w:tmpl w:val="2BF0E6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59223E"/>
    <w:multiLevelType w:val="multilevel"/>
    <w:tmpl w:val="AE0212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835ECF"/>
    <w:multiLevelType w:val="hybridMultilevel"/>
    <w:tmpl w:val="0D3AEC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3B4EFB"/>
    <w:multiLevelType w:val="hybridMultilevel"/>
    <w:tmpl w:val="7E785F8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F363D75"/>
    <w:multiLevelType w:val="hybridMultilevel"/>
    <w:tmpl w:val="6FD6FE8C"/>
    <w:lvl w:ilvl="0" w:tplc="7926131C">
      <w:start w:val="1"/>
      <w:numFmt w:val="lowerLetter"/>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2" w15:restartNumberingAfterBreak="0">
    <w:nsid w:val="6FC47AF6"/>
    <w:multiLevelType w:val="multilevel"/>
    <w:tmpl w:val="1FA8FBFA"/>
    <w:lvl w:ilvl="0">
      <w:start w:val="9"/>
      <w:numFmt w:val="decimal"/>
      <w:lvlText w:val="%1."/>
      <w:lvlJc w:val="left"/>
      <w:pPr>
        <w:ind w:left="360" w:hanging="360"/>
      </w:pPr>
      <w:rPr>
        <w:rFonts w:eastAsiaTheme="minorEastAsia"/>
      </w:rPr>
    </w:lvl>
    <w:lvl w:ilvl="1">
      <w:start w:val="1"/>
      <w:numFmt w:val="decimal"/>
      <w:lvlText w:val="%1.%2."/>
      <w:lvlJc w:val="left"/>
      <w:pPr>
        <w:ind w:left="3195" w:hanging="360"/>
      </w:pPr>
      <w:rPr>
        <w:rFonts w:eastAsiaTheme="minorEastAsia"/>
      </w:rPr>
    </w:lvl>
    <w:lvl w:ilvl="2">
      <w:start w:val="1"/>
      <w:numFmt w:val="decimal"/>
      <w:lvlText w:val="%1.%2.%3."/>
      <w:lvlJc w:val="left"/>
      <w:pPr>
        <w:ind w:left="4844" w:hanging="720"/>
      </w:pPr>
      <w:rPr>
        <w:rFonts w:eastAsiaTheme="minorEastAsia"/>
      </w:rPr>
    </w:lvl>
    <w:lvl w:ilvl="3">
      <w:start w:val="1"/>
      <w:numFmt w:val="decimal"/>
      <w:lvlText w:val="%1.%2.%3.%4."/>
      <w:lvlJc w:val="left"/>
      <w:pPr>
        <w:ind w:left="6906" w:hanging="720"/>
      </w:pPr>
      <w:rPr>
        <w:rFonts w:eastAsiaTheme="minorEastAsia"/>
      </w:rPr>
    </w:lvl>
    <w:lvl w:ilvl="4">
      <w:start w:val="1"/>
      <w:numFmt w:val="decimal"/>
      <w:lvlText w:val="%1.%2.%3.%4.%5."/>
      <w:lvlJc w:val="left"/>
      <w:pPr>
        <w:ind w:left="9328" w:hanging="1080"/>
      </w:pPr>
      <w:rPr>
        <w:rFonts w:eastAsiaTheme="minorEastAsia"/>
      </w:rPr>
    </w:lvl>
    <w:lvl w:ilvl="5">
      <w:start w:val="1"/>
      <w:numFmt w:val="decimal"/>
      <w:lvlText w:val="%1.%2.%3.%4.%5.%6."/>
      <w:lvlJc w:val="left"/>
      <w:pPr>
        <w:ind w:left="11390" w:hanging="1080"/>
      </w:pPr>
      <w:rPr>
        <w:rFonts w:eastAsiaTheme="minorEastAsia"/>
      </w:rPr>
    </w:lvl>
    <w:lvl w:ilvl="6">
      <w:start w:val="1"/>
      <w:numFmt w:val="decimal"/>
      <w:lvlText w:val="%1.%2.%3.%4.%5.%6.%7."/>
      <w:lvlJc w:val="left"/>
      <w:pPr>
        <w:ind w:left="13812" w:hanging="1440"/>
      </w:pPr>
      <w:rPr>
        <w:rFonts w:eastAsiaTheme="minorEastAsia"/>
      </w:rPr>
    </w:lvl>
    <w:lvl w:ilvl="7">
      <w:start w:val="1"/>
      <w:numFmt w:val="decimal"/>
      <w:lvlText w:val="%1.%2.%3.%4.%5.%6.%7.%8."/>
      <w:lvlJc w:val="left"/>
      <w:pPr>
        <w:ind w:left="15874" w:hanging="1440"/>
      </w:pPr>
      <w:rPr>
        <w:rFonts w:eastAsiaTheme="minorEastAsia"/>
      </w:rPr>
    </w:lvl>
    <w:lvl w:ilvl="8">
      <w:start w:val="1"/>
      <w:numFmt w:val="decimal"/>
      <w:lvlText w:val="%1.%2.%3.%4.%5.%6.%7.%8.%9."/>
      <w:lvlJc w:val="left"/>
      <w:pPr>
        <w:ind w:left="18296" w:hanging="1800"/>
      </w:pPr>
      <w:rPr>
        <w:rFonts w:eastAsiaTheme="minorEastAsia"/>
      </w:rPr>
    </w:lvl>
  </w:abstractNum>
  <w:abstractNum w:abstractNumId="43"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44" w15:restartNumberingAfterBreak="0">
    <w:nsid w:val="72271025"/>
    <w:multiLevelType w:val="multilevel"/>
    <w:tmpl w:val="D5A2245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2EB037A"/>
    <w:multiLevelType w:val="multilevel"/>
    <w:tmpl w:val="5F6C2ECC"/>
    <w:lvl w:ilvl="0">
      <w:start w:val="1"/>
      <w:numFmt w:val="decimal"/>
      <w:lvlText w:val="%1."/>
      <w:lvlJc w:val="left"/>
      <w:pPr>
        <w:ind w:left="1080" w:hanging="360"/>
      </w:p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7" w15:restartNumberingAfterBreak="0">
    <w:nsid w:val="77280117"/>
    <w:multiLevelType w:val="multilevel"/>
    <w:tmpl w:val="E20A18A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FDC7E2B"/>
    <w:multiLevelType w:val="hybridMultilevel"/>
    <w:tmpl w:val="8A50C1DE"/>
    <w:lvl w:ilvl="0" w:tplc="6B8AF25E">
      <w:start w:val="2025"/>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91075425">
    <w:abstractNumId w:val="44"/>
  </w:num>
  <w:num w:numId="2" w16cid:durableId="228686685">
    <w:abstractNumId w:val="12"/>
  </w:num>
  <w:num w:numId="3" w16cid:durableId="580680910">
    <w:abstractNumId w:val="16"/>
  </w:num>
  <w:num w:numId="4" w16cid:durableId="962812330">
    <w:abstractNumId w:val="21"/>
  </w:num>
  <w:num w:numId="5" w16cid:durableId="1324966139">
    <w:abstractNumId w:val="45"/>
  </w:num>
  <w:num w:numId="6" w16cid:durableId="1370036580">
    <w:abstractNumId w:val="3"/>
  </w:num>
  <w:num w:numId="7" w16cid:durableId="826089082">
    <w:abstractNumId w:val="40"/>
  </w:num>
  <w:num w:numId="8" w16cid:durableId="543829485">
    <w:abstractNumId w:val="36"/>
  </w:num>
  <w:num w:numId="9" w16cid:durableId="1662201128">
    <w:abstractNumId w:val="24"/>
  </w:num>
  <w:num w:numId="10" w16cid:durableId="214005208">
    <w:abstractNumId w:val="2"/>
  </w:num>
  <w:num w:numId="11" w16cid:durableId="1997802589">
    <w:abstractNumId w:val="38"/>
  </w:num>
  <w:num w:numId="12" w16cid:durableId="26375434">
    <w:abstractNumId w:val="30"/>
  </w:num>
  <w:num w:numId="13" w16cid:durableId="1344667720">
    <w:abstractNumId w:val="33"/>
  </w:num>
  <w:num w:numId="14" w16cid:durableId="1859614734">
    <w:abstractNumId w:val="37"/>
  </w:num>
  <w:num w:numId="15" w16cid:durableId="1110052774">
    <w:abstractNumId w:val="0"/>
  </w:num>
  <w:num w:numId="16" w16cid:durableId="1704673492">
    <w:abstractNumId w:val="23"/>
  </w:num>
  <w:num w:numId="17" w16cid:durableId="257297849">
    <w:abstractNumId w:val="34"/>
  </w:num>
  <w:num w:numId="18" w16cid:durableId="717632310">
    <w:abstractNumId w:val="9"/>
  </w:num>
  <w:num w:numId="19" w16cid:durableId="1536505936">
    <w:abstractNumId w:val="32"/>
  </w:num>
  <w:num w:numId="20" w16cid:durableId="169951868">
    <w:abstractNumId w:val="14"/>
  </w:num>
  <w:num w:numId="21" w16cid:durableId="1704475476">
    <w:abstractNumId w:val="35"/>
  </w:num>
  <w:num w:numId="22" w16cid:durableId="1224218468">
    <w:abstractNumId w:val="43"/>
  </w:num>
  <w:num w:numId="23" w16cid:durableId="1560290873">
    <w:abstractNumId w:val="6"/>
  </w:num>
  <w:num w:numId="24" w16cid:durableId="48305193">
    <w:abstractNumId w:val="5"/>
  </w:num>
  <w:num w:numId="25" w16cid:durableId="1376080465">
    <w:abstractNumId w:val="15"/>
  </w:num>
  <w:num w:numId="26" w16cid:durableId="954753607">
    <w:abstractNumId w:val="17"/>
  </w:num>
  <w:num w:numId="27" w16cid:durableId="1805855962">
    <w:abstractNumId w:val="10"/>
  </w:num>
  <w:num w:numId="28" w16cid:durableId="275260347">
    <w:abstractNumId w:val="27"/>
  </w:num>
  <w:num w:numId="29" w16cid:durableId="404036615">
    <w:abstractNumId w:val="46"/>
  </w:num>
  <w:num w:numId="30" w16cid:durableId="1884637358">
    <w:abstractNumId w:val="26"/>
  </w:num>
  <w:num w:numId="31" w16cid:durableId="1951694660">
    <w:abstractNumId w:val="8"/>
  </w:num>
  <w:num w:numId="32" w16cid:durableId="740637473">
    <w:abstractNumId w:val="28"/>
  </w:num>
  <w:num w:numId="33" w16cid:durableId="801456998">
    <w:abstractNumId w:val="47"/>
  </w:num>
  <w:num w:numId="34" w16cid:durableId="643966259">
    <w:abstractNumId w:val="39"/>
  </w:num>
  <w:num w:numId="35" w16cid:durableId="4777678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9102733">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570345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61251452">
    <w:abstractNumId w:val="13"/>
  </w:num>
  <w:num w:numId="39" w16cid:durableId="1375546225">
    <w:abstractNumId w:val="19"/>
  </w:num>
  <w:num w:numId="40" w16cid:durableId="1892501596">
    <w:abstractNumId w:val="20"/>
  </w:num>
  <w:num w:numId="41" w16cid:durableId="1841697233">
    <w:abstractNumId w:val="48"/>
  </w:num>
  <w:num w:numId="42" w16cid:durableId="197939765">
    <w:abstractNumId w:val="25"/>
  </w:num>
  <w:num w:numId="43" w16cid:durableId="11885337">
    <w:abstractNumId w:val="4"/>
  </w:num>
  <w:num w:numId="44" w16cid:durableId="1726105807">
    <w:abstractNumId w:val="29"/>
  </w:num>
  <w:num w:numId="45" w16cid:durableId="6690185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24646400">
    <w:abstractNumId w:val="31"/>
  </w:num>
  <w:num w:numId="47" w16cid:durableId="2016033385">
    <w:abstractNumId w:val="1"/>
  </w:num>
  <w:num w:numId="48" w16cid:durableId="553976357">
    <w:abstractNumId w:val="18"/>
  </w:num>
  <w:num w:numId="49" w16cid:durableId="744107828">
    <w:abstractNumId w:val="11"/>
  </w:num>
  <w:num w:numId="50" w16cid:durableId="449783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797"/>
    <w:rsid w:val="000032FA"/>
    <w:rsid w:val="00022BF7"/>
    <w:rsid w:val="00030998"/>
    <w:rsid w:val="00046794"/>
    <w:rsid w:val="0005759F"/>
    <w:rsid w:val="00097BBE"/>
    <w:rsid w:val="000B5CF2"/>
    <w:rsid w:val="000B5E42"/>
    <w:rsid w:val="000D23E4"/>
    <w:rsid w:val="000D3246"/>
    <w:rsid w:val="000E5178"/>
    <w:rsid w:val="000F667D"/>
    <w:rsid w:val="00100F54"/>
    <w:rsid w:val="00111797"/>
    <w:rsid w:val="00130069"/>
    <w:rsid w:val="00137116"/>
    <w:rsid w:val="001441C3"/>
    <w:rsid w:val="001461C4"/>
    <w:rsid w:val="00152C2A"/>
    <w:rsid w:val="001816A8"/>
    <w:rsid w:val="00194D7C"/>
    <w:rsid w:val="00195D99"/>
    <w:rsid w:val="001A3B73"/>
    <w:rsid w:val="001B135D"/>
    <w:rsid w:val="00214675"/>
    <w:rsid w:val="00235EAF"/>
    <w:rsid w:val="0027165F"/>
    <w:rsid w:val="00275BBB"/>
    <w:rsid w:val="002957A0"/>
    <w:rsid w:val="002C7638"/>
    <w:rsid w:val="002D33BC"/>
    <w:rsid w:val="002D4873"/>
    <w:rsid w:val="002D764D"/>
    <w:rsid w:val="00324CB7"/>
    <w:rsid w:val="00326DDB"/>
    <w:rsid w:val="00334382"/>
    <w:rsid w:val="00350CE9"/>
    <w:rsid w:val="003906FF"/>
    <w:rsid w:val="00397BC0"/>
    <w:rsid w:val="003A4A30"/>
    <w:rsid w:val="003C5660"/>
    <w:rsid w:val="003D07AA"/>
    <w:rsid w:val="003E5C32"/>
    <w:rsid w:val="003F4A73"/>
    <w:rsid w:val="004139F4"/>
    <w:rsid w:val="0042567F"/>
    <w:rsid w:val="00454B59"/>
    <w:rsid w:val="00461C59"/>
    <w:rsid w:val="00472790"/>
    <w:rsid w:val="004A3163"/>
    <w:rsid w:val="004B7748"/>
    <w:rsid w:val="004F2580"/>
    <w:rsid w:val="00511E59"/>
    <w:rsid w:val="005273A4"/>
    <w:rsid w:val="00530066"/>
    <w:rsid w:val="005578A8"/>
    <w:rsid w:val="00580B92"/>
    <w:rsid w:val="005822AE"/>
    <w:rsid w:val="005C2486"/>
    <w:rsid w:val="005C2BA5"/>
    <w:rsid w:val="005D7583"/>
    <w:rsid w:val="005E4C40"/>
    <w:rsid w:val="006011C2"/>
    <w:rsid w:val="00622F86"/>
    <w:rsid w:val="00657FC5"/>
    <w:rsid w:val="006605DD"/>
    <w:rsid w:val="00687FC6"/>
    <w:rsid w:val="006B216E"/>
    <w:rsid w:val="006D6AC9"/>
    <w:rsid w:val="006E6EA9"/>
    <w:rsid w:val="006E6EF4"/>
    <w:rsid w:val="006F3081"/>
    <w:rsid w:val="00705422"/>
    <w:rsid w:val="00735F0F"/>
    <w:rsid w:val="00737632"/>
    <w:rsid w:val="00752C87"/>
    <w:rsid w:val="007533DB"/>
    <w:rsid w:val="0075673E"/>
    <w:rsid w:val="007A3E26"/>
    <w:rsid w:val="007B2DE9"/>
    <w:rsid w:val="007D5C80"/>
    <w:rsid w:val="007F1324"/>
    <w:rsid w:val="00805786"/>
    <w:rsid w:val="00806669"/>
    <w:rsid w:val="00813D6F"/>
    <w:rsid w:val="00815276"/>
    <w:rsid w:val="008329CF"/>
    <w:rsid w:val="00853022"/>
    <w:rsid w:val="00853D02"/>
    <w:rsid w:val="00855734"/>
    <w:rsid w:val="00861D5B"/>
    <w:rsid w:val="00873892"/>
    <w:rsid w:val="008A282F"/>
    <w:rsid w:val="008C73F2"/>
    <w:rsid w:val="008D2340"/>
    <w:rsid w:val="008D3048"/>
    <w:rsid w:val="008E7DDA"/>
    <w:rsid w:val="00905102"/>
    <w:rsid w:val="00925704"/>
    <w:rsid w:val="0093069B"/>
    <w:rsid w:val="009358EF"/>
    <w:rsid w:val="009404A4"/>
    <w:rsid w:val="00944842"/>
    <w:rsid w:val="00970932"/>
    <w:rsid w:val="0097600D"/>
    <w:rsid w:val="00983D3A"/>
    <w:rsid w:val="00987B63"/>
    <w:rsid w:val="009D7553"/>
    <w:rsid w:val="009E112F"/>
    <w:rsid w:val="009F424B"/>
    <w:rsid w:val="00A00215"/>
    <w:rsid w:val="00A4102F"/>
    <w:rsid w:val="00A60208"/>
    <w:rsid w:val="00A64C1A"/>
    <w:rsid w:val="00A75209"/>
    <w:rsid w:val="00A8716C"/>
    <w:rsid w:val="00A91CCB"/>
    <w:rsid w:val="00AA5E68"/>
    <w:rsid w:val="00AE0E9D"/>
    <w:rsid w:val="00AE614B"/>
    <w:rsid w:val="00B024E4"/>
    <w:rsid w:val="00B0320A"/>
    <w:rsid w:val="00B2108E"/>
    <w:rsid w:val="00B22B08"/>
    <w:rsid w:val="00B27053"/>
    <w:rsid w:val="00B35A01"/>
    <w:rsid w:val="00B3659B"/>
    <w:rsid w:val="00B71AE3"/>
    <w:rsid w:val="00B945B5"/>
    <w:rsid w:val="00BA5AA1"/>
    <w:rsid w:val="00BB5AA9"/>
    <w:rsid w:val="00BE5294"/>
    <w:rsid w:val="00BF1476"/>
    <w:rsid w:val="00C10F76"/>
    <w:rsid w:val="00C66FAD"/>
    <w:rsid w:val="00C73DDF"/>
    <w:rsid w:val="00C9570B"/>
    <w:rsid w:val="00CC0C74"/>
    <w:rsid w:val="00CC40CD"/>
    <w:rsid w:val="00CD2E33"/>
    <w:rsid w:val="00CE39FB"/>
    <w:rsid w:val="00CE5D84"/>
    <w:rsid w:val="00CF504F"/>
    <w:rsid w:val="00D109E5"/>
    <w:rsid w:val="00D47CCA"/>
    <w:rsid w:val="00D96B2C"/>
    <w:rsid w:val="00DA494F"/>
    <w:rsid w:val="00DA71EE"/>
    <w:rsid w:val="00DB67D2"/>
    <w:rsid w:val="00DC4D0F"/>
    <w:rsid w:val="00DD121E"/>
    <w:rsid w:val="00DF24BD"/>
    <w:rsid w:val="00E35802"/>
    <w:rsid w:val="00E821FD"/>
    <w:rsid w:val="00E8784E"/>
    <w:rsid w:val="00E93B10"/>
    <w:rsid w:val="00E97877"/>
    <w:rsid w:val="00EA02DF"/>
    <w:rsid w:val="00EA207A"/>
    <w:rsid w:val="00EA45F9"/>
    <w:rsid w:val="00EB0828"/>
    <w:rsid w:val="00EB4762"/>
    <w:rsid w:val="00ED4EAF"/>
    <w:rsid w:val="00EF1664"/>
    <w:rsid w:val="00EF4E1C"/>
    <w:rsid w:val="00EF5C0C"/>
    <w:rsid w:val="00EF7312"/>
    <w:rsid w:val="00F13912"/>
    <w:rsid w:val="00F1398A"/>
    <w:rsid w:val="00F219E8"/>
    <w:rsid w:val="00F3184A"/>
    <w:rsid w:val="00F3225E"/>
    <w:rsid w:val="00F503FB"/>
    <w:rsid w:val="00F55E9E"/>
    <w:rsid w:val="00F729F6"/>
    <w:rsid w:val="00F72BE4"/>
    <w:rsid w:val="00FA3178"/>
    <w:rsid w:val="00FA7D6B"/>
    <w:rsid w:val="00FA7D82"/>
    <w:rsid w:val="00FB23BB"/>
    <w:rsid w:val="00FE0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7D61F"/>
  <w15:chartTrackingRefBased/>
  <w15:docId w15:val="{F9F7A40E-D16D-4EFF-BFA5-921AF0E2D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797"/>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1117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1117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Papunktis, Char14,Char14"/>
    <w:basedOn w:val="prastasis"/>
    <w:next w:val="prastasis"/>
    <w:link w:val="Antrat3Diagrama"/>
    <w:uiPriority w:val="9"/>
    <w:unhideWhenUsed/>
    <w:qFormat/>
    <w:rsid w:val="001117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17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1117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179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179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179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179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17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1117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Papunktis Diagrama, Char14 Diagrama,Char14 Diagrama"/>
    <w:basedOn w:val="Numatytasispastraiposriftas"/>
    <w:link w:val="Antrat3"/>
    <w:uiPriority w:val="9"/>
    <w:rsid w:val="001117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117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117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117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17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17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17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17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17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17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17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17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179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11797"/>
    <w:pPr>
      <w:ind w:left="720"/>
      <w:contextualSpacing/>
    </w:pPr>
  </w:style>
  <w:style w:type="character" w:styleId="Rykuspabraukimas">
    <w:name w:val="Intense Emphasis"/>
    <w:basedOn w:val="Numatytasispastraiposriftas"/>
    <w:uiPriority w:val="21"/>
    <w:qFormat/>
    <w:rsid w:val="00111797"/>
    <w:rPr>
      <w:i/>
      <w:iCs/>
      <w:color w:val="0F4761" w:themeColor="accent1" w:themeShade="BF"/>
    </w:rPr>
  </w:style>
  <w:style w:type="paragraph" w:styleId="Iskirtacitata">
    <w:name w:val="Intense Quote"/>
    <w:basedOn w:val="prastasis"/>
    <w:next w:val="prastasis"/>
    <w:link w:val="IskirtacitataDiagrama"/>
    <w:uiPriority w:val="30"/>
    <w:qFormat/>
    <w:rsid w:val="001117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1797"/>
    <w:rPr>
      <w:i/>
      <w:iCs/>
      <w:color w:val="0F4761" w:themeColor="accent1" w:themeShade="BF"/>
    </w:rPr>
  </w:style>
  <w:style w:type="character" w:styleId="Rykinuoroda">
    <w:name w:val="Intense Reference"/>
    <w:basedOn w:val="Numatytasispastraiposriftas"/>
    <w:uiPriority w:val="32"/>
    <w:qFormat/>
    <w:rsid w:val="00111797"/>
    <w:rPr>
      <w:b/>
      <w:bCs/>
      <w:smallCaps/>
      <w:color w:val="0F4761" w:themeColor="accent1" w:themeShade="BF"/>
      <w:spacing w:val="5"/>
    </w:rPr>
  </w:style>
  <w:style w:type="paragraph" w:styleId="Antrats">
    <w:name w:val="header"/>
    <w:aliases w:val=" Char Char Char Char Char,Char Char Char Char Char, Char Char Char Char, Diagrama2,Diagrama2,HEADER_EN,En-tête-1,En-tête-2,hd,Header 2,Viršutinis kolontitulas Diagrama"/>
    <w:basedOn w:val="prastasis"/>
    <w:link w:val="AntratsDiagrama"/>
    <w:uiPriority w:val="99"/>
    <w:unhideWhenUsed/>
    <w:rsid w:val="00111797"/>
    <w:pPr>
      <w:tabs>
        <w:tab w:val="center" w:pos="4680"/>
        <w:tab w:val="right" w:pos="9360"/>
      </w:tabs>
      <w:spacing w:after="0" w:line="240" w:lineRule="auto"/>
    </w:pPr>
  </w:style>
  <w:style w:type="character" w:customStyle="1" w:styleId="AntratsDiagrama">
    <w:name w:val="Antraštės Diagrama"/>
    <w:aliases w:val=" Char Char Char Char Char Diagrama,Char Char Char Char Char Diagrama, Char Char Char Char Diagrama, Diagrama2 Diagrama,Diagrama2 Diagrama,HEADER_EN Diagrama,En-tête-1 Diagrama,En-tête-2 Diagrama,hd Diagrama,Header 2 Diagrama"/>
    <w:basedOn w:val="Numatytasispastraiposriftas"/>
    <w:link w:val="Antrats"/>
    <w:uiPriority w:val="99"/>
    <w:rsid w:val="00111797"/>
    <w:rPr>
      <w:rFonts w:eastAsiaTheme="minorEastAsia"/>
      <w:kern w:val="0"/>
      <w:sz w:val="21"/>
      <w:szCs w:val="21"/>
      <w:lang w:val="en-US"/>
      <w14:ligatures w14:val="none"/>
    </w:rPr>
  </w:style>
  <w:style w:type="paragraph" w:styleId="Porat">
    <w:name w:val="footer"/>
    <w:basedOn w:val="prastasis"/>
    <w:link w:val="PoratDiagrama"/>
    <w:uiPriority w:val="99"/>
    <w:unhideWhenUsed/>
    <w:rsid w:val="0011179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11797"/>
    <w:rPr>
      <w:rFonts w:eastAsiaTheme="minorEastAsia"/>
      <w:kern w:val="0"/>
      <w:sz w:val="21"/>
      <w:szCs w:val="21"/>
      <w:lang w:val="en-US"/>
      <w14:ligatures w14:val="none"/>
    </w:rPr>
  </w:style>
  <w:style w:type="paragraph" w:styleId="Betarp">
    <w:name w:val="No Spacing"/>
    <w:link w:val="BetarpDiagrama"/>
    <w:uiPriority w:val="1"/>
    <w:qFormat/>
    <w:rsid w:val="00111797"/>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111797"/>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111797"/>
    <w:pPr>
      <w:pBdr>
        <w:bottom w:val="single" w:sz="4" w:space="2" w:color="E97132"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111797"/>
    <w:pPr>
      <w:spacing w:after="100"/>
      <w:ind w:left="220"/>
    </w:pPr>
    <w:rPr>
      <w:rFonts w:cs="Times New Roman"/>
    </w:rPr>
  </w:style>
  <w:style w:type="paragraph" w:styleId="Turinys1">
    <w:name w:val="toc 1"/>
    <w:basedOn w:val="prastasis"/>
    <w:next w:val="prastasis"/>
    <w:autoRedefine/>
    <w:uiPriority w:val="39"/>
    <w:unhideWhenUsed/>
    <w:rsid w:val="00111797"/>
    <w:pPr>
      <w:tabs>
        <w:tab w:val="left" w:pos="270"/>
        <w:tab w:val="left" w:pos="440"/>
        <w:tab w:val="right" w:leader="dot" w:pos="9900"/>
      </w:tabs>
      <w:spacing w:after="0" w:line="240" w:lineRule="auto"/>
      <w:jc w:val="both"/>
    </w:pPr>
    <w:rPr>
      <w:rFonts w:ascii="Times New Roman" w:eastAsia="Arial" w:hAnsi="Times New Roman" w:cs="Times New Roman"/>
      <w:noProof/>
      <w:sz w:val="24"/>
      <w:szCs w:val="24"/>
      <w:lang w:val="lt-LT"/>
    </w:rPr>
  </w:style>
  <w:style w:type="paragraph" w:styleId="Turinys3">
    <w:name w:val="toc 3"/>
    <w:basedOn w:val="prastasis"/>
    <w:next w:val="prastasis"/>
    <w:autoRedefine/>
    <w:uiPriority w:val="39"/>
    <w:unhideWhenUsed/>
    <w:rsid w:val="00111797"/>
    <w:pPr>
      <w:spacing w:after="100"/>
      <w:ind w:left="440"/>
    </w:pPr>
    <w:rPr>
      <w:rFonts w:cs="Times New Roman"/>
    </w:rPr>
  </w:style>
  <w:style w:type="character" w:styleId="Hipersaitas">
    <w:name w:val="Hyperlink"/>
    <w:aliases w:val="Alna,IVPK Hyperlink"/>
    <w:basedOn w:val="Numatytasispastraiposriftas"/>
    <w:unhideWhenUsed/>
    <w:rsid w:val="0011179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11797"/>
  </w:style>
  <w:style w:type="character" w:styleId="Komentaronuoroda">
    <w:name w:val="annotation reference"/>
    <w:basedOn w:val="Numatytasispastraiposriftas"/>
    <w:uiPriority w:val="99"/>
    <w:unhideWhenUsed/>
    <w:qFormat/>
    <w:rsid w:val="00111797"/>
    <w:rPr>
      <w:sz w:val="16"/>
      <w:szCs w:val="16"/>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Char3 Diagrama Diagra"/>
    <w:basedOn w:val="prastasis"/>
    <w:link w:val="KomentarotekstasDiagrama"/>
    <w:uiPriority w:val="99"/>
    <w:unhideWhenUsed/>
    <w:qFormat/>
    <w:rsid w:val="00111797"/>
    <w:pPr>
      <w:spacing w:line="240" w:lineRule="auto"/>
    </w:pPr>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qFormat/>
    <w:rsid w:val="00111797"/>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111797"/>
    <w:rPr>
      <w:b/>
      <w:bCs/>
    </w:rPr>
  </w:style>
  <w:style w:type="character" w:customStyle="1" w:styleId="KomentarotemaDiagrama">
    <w:name w:val="Komentaro tema Diagrama"/>
    <w:basedOn w:val="KomentarotekstasDiagrama"/>
    <w:link w:val="Komentarotema"/>
    <w:uiPriority w:val="99"/>
    <w:semiHidden/>
    <w:rsid w:val="00111797"/>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11179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11797"/>
    <w:rPr>
      <w:rFonts w:eastAsiaTheme="minorEastAsia"/>
      <w:kern w:val="0"/>
      <w:sz w:val="20"/>
      <w:szCs w:val="20"/>
      <w:lang w:val="en-US"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11797"/>
    <w:rPr>
      <w:vertAlign w:val="superscript"/>
    </w:rPr>
  </w:style>
  <w:style w:type="character" w:styleId="Emfaz">
    <w:name w:val="Emphasis"/>
    <w:basedOn w:val="Numatytasispastraiposriftas"/>
    <w:uiPriority w:val="20"/>
    <w:qFormat/>
    <w:rsid w:val="00111797"/>
    <w:rPr>
      <w:i/>
      <w:iCs/>
      <w:color w:val="000000" w:themeColor="text1"/>
    </w:rPr>
  </w:style>
  <w:style w:type="paragraph" w:customStyle="1" w:styleId="Body2">
    <w:name w:val="Body 2"/>
    <w:qFormat/>
    <w:rsid w:val="0011179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111797"/>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11797"/>
    <w:rPr>
      <w:rFonts w:ascii="Segoe UI" w:eastAsiaTheme="minorEastAsia" w:hAnsi="Segoe UI" w:cs="Segoe UI"/>
      <w:kern w:val="0"/>
      <w:sz w:val="18"/>
      <w:szCs w:val="18"/>
      <w:lang w:val="en-US" w:eastAsia="lt-LT"/>
      <w14:ligatures w14:val="none"/>
    </w:rPr>
  </w:style>
  <w:style w:type="character" w:customStyle="1" w:styleId="Neapdorotaspaminjimas1">
    <w:name w:val="Neapdorotas paminėjimas1"/>
    <w:basedOn w:val="Numatytasispastraiposriftas"/>
    <w:uiPriority w:val="99"/>
    <w:semiHidden/>
    <w:unhideWhenUsed/>
    <w:rsid w:val="00111797"/>
    <w:rPr>
      <w:color w:val="605E5C"/>
      <w:shd w:val="clear" w:color="auto" w:fill="E1DFDD"/>
    </w:rPr>
  </w:style>
  <w:style w:type="character" w:styleId="Perirtashipersaitas">
    <w:name w:val="FollowedHyperlink"/>
    <w:basedOn w:val="Numatytasispastraiposriftas"/>
    <w:uiPriority w:val="99"/>
    <w:semiHidden/>
    <w:unhideWhenUsed/>
    <w:rsid w:val="00111797"/>
    <w:rPr>
      <w:color w:val="96607D" w:themeColor="followedHyperlink"/>
      <w:u w:val="single"/>
    </w:rPr>
  </w:style>
  <w:style w:type="paragraph" w:styleId="Antrat">
    <w:name w:val="caption"/>
    <w:basedOn w:val="prastasis"/>
    <w:next w:val="prastasis"/>
    <w:uiPriority w:val="35"/>
    <w:semiHidden/>
    <w:unhideWhenUsed/>
    <w:qFormat/>
    <w:rsid w:val="00111797"/>
    <w:pPr>
      <w:spacing w:line="240" w:lineRule="auto"/>
    </w:pPr>
    <w:rPr>
      <w:b/>
      <w:bCs/>
      <w:color w:val="404040" w:themeColor="text1" w:themeTint="BF"/>
      <w:sz w:val="16"/>
      <w:szCs w:val="16"/>
    </w:rPr>
  </w:style>
  <w:style w:type="character" w:styleId="Grietas">
    <w:name w:val="Strong"/>
    <w:basedOn w:val="Numatytasispastraiposriftas"/>
    <w:uiPriority w:val="22"/>
    <w:qFormat/>
    <w:rsid w:val="00111797"/>
    <w:rPr>
      <w:b/>
      <w:bCs/>
    </w:rPr>
  </w:style>
  <w:style w:type="character" w:styleId="Nerykuspabraukimas">
    <w:name w:val="Subtle Emphasis"/>
    <w:basedOn w:val="Numatytasispastraiposriftas"/>
    <w:uiPriority w:val="19"/>
    <w:qFormat/>
    <w:rsid w:val="00111797"/>
    <w:rPr>
      <w:i/>
      <w:iCs/>
      <w:color w:val="595959" w:themeColor="text1" w:themeTint="A6"/>
    </w:rPr>
  </w:style>
  <w:style w:type="character" w:styleId="Nerykinuoroda">
    <w:name w:val="Subtle Reference"/>
    <w:basedOn w:val="Numatytasispastraiposriftas"/>
    <w:uiPriority w:val="31"/>
    <w:qFormat/>
    <w:rsid w:val="00111797"/>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111797"/>
    <w:rPr>
      <w:b/>
      <w:bCs/>
      <w:caps w:val="0"/>
      <w:smallCaps/>
      <w:spacing w:val="0"/>
    </w:rPr>
  </w:style>
  <w:style w:type="table" w:styleId="Lentelstinklelis">
    <w:name w:val="Table Grid"/>
    <w:basedOn w:val="prastojilentel"/>
    <w:uiPriority w:val="39"/>
    <w:rsid w:val="00111797"/>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11797"/>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1117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117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117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11797"/>
    <w:rPr>
      <w:rFonts w:ascii="Segoe UI" w:hAnsi="Segoe UI" w:cs="Segoe UI" w:hint="default"/>
      <w:sz w:val="18"/>
      <w:szCs w:val="18"/>
    </w:rPr>
  </w:style>
  <w:style w:type="character" w:customStyle="1" w:styleId="Paminjimas1">
    <w:name w:val="Paminėjimas1"/>
    <w:basedOn w:val="Numatytasispastraiposriftas"/>
    <w:uiPriority w:val="99"/>
    <w:unhideWhenUsed/>
    <w:rsid w:val="00111797"/>
    <w:rPr>
      <w:color w:val="2B579A"/>
      <w:shd w:val="clear" w:color="auto" w:fill="E1DFDD"/>
    </w:rPr>
  </w:style>
  <w:style w:type="character" w:customStyle="1" w:styleId="cf11">
    <w:name w:val="cf11"/>
    <w:basedOn w:val="Numatytasispastraiposriftas"/>
    <w:rsid w:val="00111797"/>
    <w:rPr>
      <w:rFonts w:ascii="Segoe UI" w:hAnsi="Segoe UI" w:cs="Segoe UI" w:hint="default"/>
      <w:sz w:val="18"/>
      <w:szCs w:val="18"/>
    </w:rPr>
  </w:style>
  <w:style w:type="character" w:customStyle="1" w:styleId="cf21">
    <w:name w:val="cf21"/>
    <w:basedOn w:val="Numatytasispastraiposriftas"/>
    <w:rsid w:val="00111797"/>
    <w:rPr>
      <w:rFonts w:ascii="Segoe UI" w:hAnsi="Segoe UI" w:cs="Segoe UI" w:hint="default"/>
      <w:sz w:val="18"/>
      <w:szCs w:val="18"/>
      <w:u w:val="single"/>
    </w:rPr>
  </w:style>
  <w:style w:type="paragraph" w:customStyle="1" w:styleId="Body">
    <w:name w:val="Body"/>
    <w:qFormat/>
    <w:rsid w:val="0011179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Antrat10">
    <w:name w:val="Antraštė1"/>
    <w:next w:val="Body2"/>
    <w:qFormat/>
    <w:rsid w:val="00111797"/>
    <w:pPr>
      <w:suppressAutoHyphens/>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Pagrindinis tekstas1,Char1"/>
    <w:basedOn w:val="prastasis"/>
    <w:link w:val="PagrindinistekstasDiagrama"/>
    <w:unhideWhenUsed/>
    <w:qFormat/>
    <w:rsid w:val="00111797"/>
    <w:pPr>
      <w:spacing w:after="120" w:line="240" w:lineRule="auto"/>
    </w:pPr>
    <w:rPr>
      <w:rFonts w:ascii="Times New Roman" w:eastAsia="Calibri" w:hAnsi="Times New Roman" w:cs="Times New Roman"/>
      <w:sz w:val="24"/>
      <w:szCs w:val="24"/>
      <w:lang w:val="en-GB" w:eastAsia="en-GB"/>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Char1 Diagrama"/>
    <w:basedOn w:val="Numatytasispastraiposriftas"/>
    <w:link w:val="Pagrindinistekstas"/>
    <w:rsid w:val="00111797"/>
    <w:rPr>
      <w:rFonts w:ascii="Times New Roman" w:eastAsia="Calibri" w:hAnsi="Times New Roman" w:cs="Times New Roman"/>
      <w:kern w:val="0"/>
      <w:lang w:val="en-GB" w:eastAsia="en-GB"/>
      <w14:ligatures w14:val="none"/>
    </w:rPr>
  </w:style>
  <w:style w:type="character" w:customStyle="1" w:styleId="fontstyle01">
    <w:name w:val="fontstyle01"/>
    <w:rsid w:val="00111797"/>
    <w:rPr>
      <w:rFonts w:ascii="Arial-BoldMT" w:hAnsi="Arial-BoldMT" w:hint="default"/>
      <w:b/>
      <w:bCs/>
      <w:i w:val="0"/>
      <w:iCs w:val="0"/>
      <w:color w:val="000000"/>
      <w:sz w:val="20"/>
      <w:szCs w:val="20"/>
    </w:rPr>
  </w:style>
  <w:style w:type="character" w:customStyle="1" w:styleId="fontstyle21">
    <w:name w:val="fontstyle21"/>
    <w:rsid w:val="00111797"/>
    <w:rPr>
      <w:rFonts w:ascii="ArialMT" w:hAnsi="ArialMT" w:hint="default"/>
      <w:b w:val="0"/>
      <w:bCs w:val="0"/>
      <w:i w:val="0"/>
      <w:iCs w:val="0"/>
      <w:color w:val="000000"/>
      <w:sz w:val="20"/>
      <w:szCs w:val="20"/>
    </w:rPr>
  </w:style>
  <w:style w:type="character" w:customStyle="1" w:styleId="pildymui">
    <w:name w:val="pildymui"/>
    <w:basedOn w:val="Numatytasispastraiposriftas"/>
    <w:rsid w:val="00111797"/>
  </w:style>
  <w:style w:type="character" w:customStyle="1" w:styleId="Internetlink">
    <w:name w:val="Internet link"/>
    <w:rsid w:val="00111797"/>
    <w:rPr>
      <w:color w:val="000080"/>
      <w:u w:val="single"/>
    </w:rPr>
  </w:style>
  <w:style w:type="character" w:styleId="Vietosrezervavimoenklotekstas">
    <w:name w:val="Placeholder Text"/>
    <w:basedOn w:val="Numatytasispastraiposriftas"/>
    <w:uiPriority w:val="99"/>
    <w:rsid w:val="00111797"/>
    <w:rPr>
      <w:color w:val="808080"/>
    </w:rPr>
  </w:style>
  <w:style w:type="paragraph" w:customStyle="1" w:styleId="tajtip">
    <w:name w:val="tajtip"/>
    <w:basedOn w:val="prastasis"/>
    <w:rsid w:val="00111797"/>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Sraonra"/>
    <w:rsid w:val="00111797"/>
    <w:pPr>
      <w:numPr>
        <w:numId w:val="6"/>
      </w:numPr>
    </w:pPr>
  </w:style>
  <w:style w:type="table" w:customStyle="1" w:styleId="TableGrid2">
    <w:name w:val="Table Grid2"/>
    <w:basedOn w:val="prastojilentel"/>
    <w:next w:val="Lentelstinklelis"/>
    <w:uiPriority w:val="39"/>
    <w:rsid w:val="0011179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11179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111797"/>
    <w:pPr>
      <w:numPr>
        <w:numId w:val="8"/>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111797"/>
    <w:pPr>
      <w:numPr>
        <w:ilvl w:val="1"/>
        <w:numId w:val="8"/>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111797"/>
    <w:pPr>
      <w:numPr>
        <w:ilvl w:val="2"/>
      </w:numPr>
    </w:pPr>
  </w:style>
  <w:style w:type="paragraph" w:customStyle="1" w:styleId="Heading">
    <w:name w:val="Heading"/>
    <w:next w:val="Body2"/>
    <w:rsid w:val="0011179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111797"/>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111797"/>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111797"/>
    <w:rPr>
      <w:vertAlign w:val="superscript"/>
    </w:rPr>
  </w:style>
  <w:style w:type="character" w:customStyle="1" w:styleId="Normal12ptChar">
    <w:name w:val="Normal + 12 pt Char"/>
    <w:basedOn w:val="Numatytasispastraiposriftas"/>
    <w:link w:val="Normal12pt"/>
    <w:locked/>
    <w:rsid w:val="00111797"/>
  </w:style>
  <w:style w:type="paragraph" w:customStyle="1" w:styleId="Normal12pt">
    <w:name w:val="Normal + 12 pt"/>
    <w:basedOn w:val="prastasis"/>
    <w:link w:val="Normal12ptChar"/>
    <w:rsid w:val="00111797"/>
    <w:pPr>
      <w:spacing w:after="0" w:line="240" w:lineRule="auto"/>
      <w:ind w:right="-283"/>
      <w:jc w:val="both"/>
    </w:pPr>
    <w:rPr>
      <w:rFonts w:eastAsiaTheme="minorHAnsi"/>
      <w:kern w:val="2"/>
      <w:sz w:val="24"/>
      <w:szCs w:val="24"/>
      <w:lang w:val="lt-LT"/>
      <w14:ligatures w14:val="standardContextual"/>
    </w:rPr>
  </w:style>
  <w:style w:type="table" w:customStyle="1" w:styleId="3">
    <w:name w:val="3"/>
    <w:basedOn w:val="prastojilentel"/>
    <w:rsid w:val="00111797"/>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11179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111797"/>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111797"/>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111797"/>
    <w:rPr>
      <w:rFonts w:eastAsiaTheme="minorEastAsia"/>
      <w:kern w:val="0"/>
      <w:sz w:val="21"/>
      <w:szCs w:val="21"/>
      <w:lang w:eastAsia="lt-LT"/>
      <w14:ligatures w14:val="none"/>
    </w:rPr>
  </w:style>
  <w:style w:type="table" w:customStyle="1" w:styleId="TableGrid1">
    <w:name w:val="Table Grid1"/>
    <w:basedOn w:val="prastojilentel"/>
    <w:uiPriority w:val="99"/>
    <w:rsid w:val="0011179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111797"/>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rsid w:val="00111797"/>
    <w:pPr>
      <w:suppressAutoHyphens/>
      <w:autoSpaceDN w:val="0"/>
      <w:spacing w:after="200" w:line="276" w:lineRule="auto"/>
      <w:textAlignment w:val="baseline"/>
    </w:pPr>
    <w:rPr>
      <w:rFonts w:ascii="Times New Roman" w:eastAsia="Calibri" w:hAnsi="Times New Roman" w:cs="Times New Roman"/>
      <w:kern w:val="3"/>
      <w:lang w:eastAsia="zh-CN" w:bidi="hi-IN"/>
      <w14:ligatures w14:val="none"/>
    </w:rPr>
  </w:style>
  <w:style w:type="paragraph" w:customStyle="1" w:styleId="3lyg">
    <w:name w:val="3 lyg"/>
    <w:basedOn w:val="prastasis"/>
    <w:link w:val="3lygDiagrama"/>
    <w:qFormat/>
    <w:rsid w:val="00111797"/>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111797"/>
    <w:rPr>
      <w:rFonts w:ascii="Times New Roman" w:eastAsia="Times New Roman" w:hAnsi="Times New Roman" w:cs="Times New Roman"/>
      <w:bCs/>
      <w:kern w:val="0"/>
      <w:lang w:eastAsia="lt-LT"/>
      <w14:ligatures w14:val="none"/>
    </w:rPr>
  </w:style>
  <w:style w:type="paragraph" w:customStyle="1" w:styleId="Default">
    <w:name w:val="Default"/>
    <w:rsid w:val="00111797"/>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customStyle="1" w:styleId="Patvirtinta">
    <w:name w:val="Patvirtinta"/>
    <w:rsid w:val="00111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Hyperlink0">
    <w:name w:val="Hyperlink.0"/>
    <w:basedOn w:val="Hipersaitas"/>
    <w:rsid w:val="00111797"/>
    <w:rPr>
      <w:strike w:val="0"/>
      <w:dstrike w:val="0"/>
      <w:color w:val="0000FF"/>
      <w:u w:val="single"/>
      <w:effect w:val="none"/>
    </w:rPr>
  </w:style>
  <w:style w:type="numbering" w:customStyle="1" w:styleId="Style1">
    <w:name w:val="Style1"/>
    <w:uiPriority w:val="99"/>
    <w:rsid w:val="00111797"/>
    <w:pPr>
      <w:numPr>
        <w:numId w:val="18"/>
      </w:numPr>
    </w:pPr>
  </w:style>
  <w:style w:type="character" w:customStyle="1" w:styleId="A3">
    <w:name w:val="A3"/>
    <w:basedOn w:val="Numatytasispastraiposriftas"/>
    <w:uiPriority w:val="99"/>
    <w:rsid w:val="00111797"/>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111797"/>
    <w:pPr>
      <w:spacing w:after="120"/>
    </w:pPr>
    <w:rPr>
      <w:rFonts w:ascii="Times New Roman" w:eastAsia="Calibri" w:hAnsi="Times New Roman" w:cs="Times New Roman"/>
      <w:sz w:val="16"/>
      <w:szCs w:val="16"/>
      <w:lang w:val="lt-LT"/>
    </w:rPr>
  </w:style>
  <w:style w:type="character" w:customStyle="1" w:styleId="Pagrindinistekstas3Diagrama">
    <w:name w:val="Pagrindinis tekstas 3 Diagrama"/>
    <w:basedOn w:val="Numatytasispastraiposriftas"/>
    <w:link w:val="Pagrindinistekstas3"/>
    <w:uiPriority w:val="99"/>
    <w:rsid w:val="00111797"/>
    <w:rPr>
      <w:rFonts w:ascii="Times New Roman" w:eastAsia="Calibri" w:hAnsi="Times New Roman" w:cs="Times New Roman"/>
      <w:kern w:val="0"/>
      <w:sz w:val="16"/>
      <w:szCs w:val="16"/>
      <w14:ligatures w14:val="none"/>
    </w:rPr>
  </w:style>
  <w:style w:type="paragraph" w:customStyle="1" w:styleId="Linija">
    <w:name w:val="Linija"/>
    <w:basedOn w:val="prastasis"/>
    <w:rsid w:val="00111797"/>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0">
    <w:name w:val="Pagrindinis tekstas_"/>
    <w:rsid w:val="00111797"/>
    <w:rPr>
      <w:rFonts w:ascii="Verdana" w:eastAsia="Verdana" w:hAnsi="Verdana" w:cs="Verdana"/>
      <w:sz w:val="19"/>
      <w:szCs w:val="19"/>
      <w:shd w:val="clear" w:color="auto" w:fill="FFFFFF"/>
    </w:rPr>
  </w:style>
  <w:style w:type="paragraph" w:styleId="Pagrindiniotekstotrauka">
    <w:name w:val="Body Text Indent"/>
    <w:basedOn w:val="prastasis"/>
    <w:link w:val="PagrindiniotekstotraukaDiagrama"/>
    <w:uiPriority w:val="99"/>
    <w:semiHidden/>
    <w:unhideWhenUsed/>
    <w:rsid w:val="00111797"/>
    <w:pPr>
      <w:spacing w:after="120"/>
      <w:ind w:left="283"/>
    </w:pPr>
    <w:rPr>
      <w:rFonts w:ascii="Times New Roman" w:eastAsia="Calibri" w:hAnsi="Times New Roman" w:cs="Times New Roman"/>
      <w:sz w:val="24"/>
      <w:szCs w:val="22"/>
      <w:lang w:val="lt-LT"/>
    </w:rPr>
  </w:style>
  <w:style w:type="character" w:customStyle="1" w:styleId="PagrindiniotekstotraukaDiagrama">
    <w:name w:val="Pagrindinio teksto įtrauka Diagrama"/>
    <w:basedOn w:val="Numatytasispastraiposriftas"/>
    <w:link w:val="Pagrindiniotekstotrauka"/>
    <w:uiPriority w:val="99"/>
    <w:semiHidden/>
    <w:rsid w:val="00111797"/>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uiPriority w:val="99"/>
    <w:semiHidden/>
    <w:unhideWhenUsed/>
    <w:rsid w:val="00111797"/>
    <w:pPr>
      <w:spacing w:after="120"/>
      <w:ind w:left="283"/>
    </w:pPr>
    <w:rPr>
      <w:rFonts w:ascii="Times New Roman" w:eastAsia="Calibri" w:hAnsi="Times New Roman" w:cs="Times New Roman"/>
      <w:sz w:val="16"/>
      <w:szCs w:val="16"/>
      <w:lang w:val="lt-LT"/>
    </w:rPr>
  </w:style>
  <w:style w:type="character" w:customStyle="1" w:styleId="Pagrindiniotekstotrauka3Diagrama">
    <w:name w:val="Pagrindinio teksto įtrauka 3 Diagrama"/>
    <w:basedOn w:val="Numatytasispastraiposriftas"/>
    <w:link w:val="Pagrindiniotekstotrauka3"/>
    <w:uiPriority w:val="99"/>
    <w:semiHidden/>
    <w:rsid w:val="00111797"/>
    <w:rPr>
      <w:rFonts w:ascii="Times New Roman" w:eastAsia="Calibri" w:hAnsi="Times New Roman" w:cs="Times New Roman"/>
      <w:kern w:val="0"/>
      <w:sz w:val="16"/>
      <w:szCs w:val="16"/>
      <w14:ligatures w14:val="none"/>
    </w:rPr>
  </w:style>
  <w:style w:type="character" w:styleId="Puslapionumeris">
    <w:name w:val="page number"/>
    <w:rsid w:val="00111797"/>
  </w:style>
  <w:style w:type="character" w:customStyle="1" w:styleId="hps">
    <w:name w:val="hps"/>
    <w:rsid w:val="00111797"/>
  </w:style>
  <w:style w:type="character" w:customStyle="1" w:styleId="Bodytext2TimesNewRoman95ptNotItalicSpacing0pt">
    <w:name w:val="Body text (2) + Times New Roman;9;5 pt;Not Italic;Spacing 0 pt"/>
    <w:rsid w:val="00111797"/>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111797"/>
    <w:pPr>
      <w:numPr>
        <w:numId w:val="19"/>
      </w:numPr>
    </w:pPr>
  </w:style>
  <w:style w:type="character" w:customStyle="1" w:styleId="Neapdorotaspaminjimas2">
    <w:name w:val="Neapdorotas paminėjimas2"/>
    <w:basedOn w:val="Numatytasispastraiposriftas"/>
    <w:uiPriority w:val="99"/>
    <w:semiHidden/>
    <w:unhideWhenUsed/>
    <w:rsid w:val="00111797"/>
    <w:rPr>
      <w:color w:val="605E5C"/>
      <w:shd w:val="clear" w:color="auto" w:fill="E1DFDD"/>
    </w:rPr>
  </w:style>
  <w:style w:type="paragraph" w:customStyle="1" w:styleId="msonormal0">
    <w:name w:val="msonormal"/>
    <w:basedOn w:val="prastasis"/>
    <w:rsid w:val="001117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11797"/>
    <w:pPr>
      <w:widowControl w:val="0"/>
      <w:autoSpaceDE w:val="0"/>
      <w:autoSpaceDN w:val="0"/>
      <w:spacing w:after="0" w:line="240" w:lineRule="auto"/>
      <w:ind w:left="467"/>
    </w:pPr>
    <w:rPr>
      <w:rFonts w:ascii="Tahoma" w:eastAsia="Tahoma" w:hAnsi="Tahoma" w:cs="Tahoma"/>
      <w:sz w:val="22"/>
      <w:szCs w:val="22"/>
      <w:lang w:val="lt-LT"/>
    </w:rPr>
  </w:style>
  <w:style w:type="table" w:customStyle="1" w:styleId="TableNormal">
    <w:name w:val="Table Normal"/>
    <w:uiPriority w:val="2"/>
    <w:semiHidden/>
    <w:qFormat/>
    <w:rsid w:val="00111797"/>
    <w:pPr>
      <w:widowControl w:val="0"/>
      <w:autoSpaceDE w:val="0"/>
      <w:autoSpaceDN w:val="0"/>
      <w:spacing w:after="0" w:line="240" w:lineRule="auto"/>
    </w:pPr>
    <w:rPr>
      <w:kern w:val="0"/>
      <w:sz w:val="22"/>
      <w:szCs w:val="22"/>
      <w:lang w:val="en-US"/>
      <w14:ligatures w14:val="none"/>
    </w:rPr>
    <w:tblPr>
      <w:tblCellMar>
        <w:top w:w="0" w:type="dxa"/>
        <w:left w:w="0" w:type="dxa"/>
        <w:bottom w:w="0" w:type="dxa"/>
        <w:right w:w="0" w:type="dxa"/>
      </w:tblCellMar>
    </w:tblPr>
  </w:style>
  <w:style w:type="paragraph" w:customStyle="1" w:styleId="Tekstas">
    <w:name w:val="Tekstas"/>
    <w:basedOn w:val="prastasis"/>
    <w:qFormat/>
    <w:rsid w:val="00111797"/>
    <w:pPr>
      <w:spacing w:after="0" w:line="240" w:lineRule="auto"/>
      <w:ind w:firstLine="720"/>
      <w:jc w:val="both"/>
    </w:pPr>
    <w:rPr>
      <w:rFonts w:ascii="Times New Roman" w:eastAsia="Calibri" w:hAnsi="Times New Roman" w:cs="Times New Roman"/>
      <w:sz w:val="24"/>
      <w:szCs w:val="24"/>
      <w:lang w:val="lt-LT"/>
    </w:rPr>
  </w:style>
  <w:style w:type="character" w:customStyle="1" w:styleId="r-search-highlight">
    <w:name w:val="r-search-highlight"/>
    <w:basedOn w:val="Numatytasispastraiposriftas"/>
    <w:rsid w:val="00111797"/>
  </w:style>
  <w:style w:type="character" w:customStyle="1" w:styleId="BodyTextChar1">
    <w:name w:val="Body Text Char1"/>
    <w:basedOn w:val="Numatytasispastraiposriftas"/>
    <w:uiPriority w:val="99"/>
    <w:semiHidden/>
    <w:rsid w:val="00111797"/>
    <w:rPr>
      <w:rFonts w:ascii="Times New Roman" w:eastAsia="Times New Roman" w:hAnsi="Times New Roman" w:cs="Times New Roman"/>
      <w:sz w:val="24"/>
      <w:szCs w:val="20"/>
      <w:lang w:val="lt-LT"/>
    </w:rPr>
  </w:style>
  <w:style w:type="character" w:customStyle="1" w:styleId="Other">
    <w:name w:val="Other_"/>
    <w:basedOn w:val="Numatytasispastraiposriftas"/>
    <w:link w:val="Other0"/>
    <w:rsid w:val="00111797"/>
    <w:rPr>
      <w:rFonts w:ascii="Arial" w:eastAsia="Arial" w:hAnsi="Arial" w:cs="Arial"/>
      <w:sz w:val="20"/>
      <w:szCs w:val="20"/>
      <w:shd w:val="clear" w:color="auto" w:fill="FFFFFF"/>
    </w:rPr>
  </w:style>
  <w:style w:type="paragraph" w:customStyle="1" w:styleId="Other0">
    <w:name w:val="Other"/>
    <w:basedOn w:val="prastasis"/>
    <w:link w:val="Other"/>
    <w:rsid w:val="00111797"/>
    <w:pPr>
      <w:widowControl w:val="0"/>
      <w:shd w:val="clear" w:color="auto" w:fill="FFFFFF"/>
      <w:spacing w:after="80" w:line="259" w:lineRule="auto"/>
    </w:pPr>
    <w:rPr>
      <w:rFonts w:ascii="Arial" w:eastAsia="Arial" w:hAnsi="Arial" w:cs="Arial"/>
      <w:kern w:val="2"/>
      <w:sz w:val="20"/>
      <w:szCs w:val="20"/>
      <w:lang w:val="lt-LT"/>
      <w14:ligatures w14:val="standardContextual"/>
    </w:rPr>
  </w:style>
  <w:style w:type="character" w:customStyle="1" w:styleId="ListParagraphChar1">
    <w:name w:val="List Paragraph Char1"/>
    <w:aliases w:val="ERP-List Paragraph Char1,List Paragraph1 Char,List Paragraph11 Char1,Numbering Char1,List Paragraph Red Char,Bullet EY Char,List Paragraph2 Char1,Paragraph Char,Table of contents numbered Char,List Paragraph21 Char1,Buletai Char1"/>
    <w:uiPriority w:val="34"/>
    <w:rsid w:val="00111797"/>
  </w:style>
  <w:style w:type="paragraph" w:styleId="Turinys4">
    <w:name w:val="toc 4"/>
    <w:basedOn w:val="prastasis"/>
    <w:next w:val="prastasis"/>
    <w:autoRedefine/>
    <w:uiPriority w:val="39"/>
    <w:unhideWhenUsed/>
    <w:rsid w:val="00111797"/>
    <w:pPr>
      <w:spacing w:after="100" w:line="259" w:lineRule="auto"/>
      <w:ind w:left="660"/>
    </w:pPr>
    <w:rPr>
      <w:sz w:val="22"/>
      <w:szCs w:val="22"/>
    </w:rPr>
  </w:style>
  <w:style w:type="paragraph" w:styleId="Turinys5">
    <w:name w:val="toc 5"/>
    <w:basedOn w:val="prastasis"/>
    <w:next w:val="prastasis"/>
    <w:autoRedefine/>
    <w:uiPriority w:val="39"/>
    <w:unhideWhenUsed/>
    <w:rsid w:val="00111797"/>
    <w:pPr>
      <w:spacing w:after="100" w:line="259" w:lineRule="auto"/>
      <w:ind w:left="880"/>
    </w:pPr>
    <w:rPr>
      <w:sz w:val="22"/>
      <w:szCs w:val="22"/>
    </w:rPr>
  </w:style>
  <w:style w:type="paragraph" w:styleId="Turinys6">
    <w:name w:val="toc 6"/>
    <w:basedOn w:val="prastasis"/>
    <w:next w:val="prastasis"/>
    <w:autoRedefine/>
    <w:uiPriority w:val="39"/>
    <w:unhideWhenUsed/>
    <w:rsid w:val="00111797"/>
    <w:pPr>
      <w:spacing w:after="100" w:line="259" w:lineRule="auto"/>
      <w:ind w:left="1100"/>
    </w:pPr>
    <w:rPr>
      <w:sz w:val="22"/>
      <w:szCs w:val="22"/>
    </w:rPr>
  </w:style>
  <w:style w:type="paragraph" w:styleId="Turinys7">
    <w:name w:val="toc 7"/>
    <w:basedOn w:val="prastasis"/>
    <w:next w:val="prastasis"/>
    <w:autoRedefine/>
    <w:uiPriority w:val="39"/>
    <w:unhideWhenUsed/>
    <w:rsid w:val="00111797"/>
    <w:pPr>
      <w:spacing w:after="100" w:line="259" w:lineRule="auto"/>
      <w:ind w:left="1320"/>
    </w:pPr>
    <w:rPr>
      <w:sz w:val="22"/>
      <w:szCs w:val="22"/>
    </w:rPr>
  </w:style>
  <w:style w:type="paragraph" w:styleId="Turinys8">
    <w:name w:val="toc 8"/>
    <w:basedOn w:val="prastasis"/>
    <w:next w:val="prastasis"/>
    <w:autoRedefine/>
    <w:uiPriority w:val="39"/>
    <w:unhideWhenUsed/>
    <w:rsid w:val="00111797"/>
    <w:pPr>
      <w:spacing w:after="100" w:line="259" w:lineRule="auto"/>
      <w:ind w:left="1540"/>
    </w:pPr>
    <w:rPr>
      <w:sz w:val="22"/>
      <w:szCs w:val="22"/>
    </w:rPr>
  </w:style>
  <w:style w:type="paragraph" w:styleId="Turinys9">
    <w:name w:val="toc 9"/>
    <w:basedOn w:val="prastasis"/>
    <w:next w:val="prastasis"/>
    <w:autoRedefine/>
    <w:uiPriority w:val="39"/>
    <w:unhideWhenUsed/>
    <w:rsid w:val="00111797"/>
    <w:pPr>
      <w:spacing w:after="100" w:line="259" w:lineRule="auto"/>
      <w:ind w:left="1760"/>
    </w:pPr>
    <w:rPr>
      <w:sz w:val="22"/>
      <w:szCs w:val="22"/>
    </w:rPr>
  </w:style>
  <w:style w:type="character" w:styleId="Neapdorotaspaminjimas">
    <w:name w:val="Unresolved Mention"/>
    <w:basedOn w:val="Numatytasispastraiposriftas"/>
    <w:uiPriority w:val="99"/>
    <w:semiHidden/>
    <w:unhideWhenUsed/>
    <w:rsid w:val="00111797"/>
    <w:rPr>
      <w:color w:val="605E5C"/>
      <w:shd w:val="clear" w:color="auto" w:fill="E1DFDD"/>
    </w:rPr>
  </w:style>
  <w:style w:type="character" w:styleId="Paminjimas">
    <w:name w:val="Mention"/>
    <w:basedOn w:val="Numatytasispastraiposriftas"/>
    <w:uiPriority w:val="99"/>
    <w:unhideWhenUsed/>
    <w:rsid w:val="00111797"/>
    <w:rPr>
      <w:color w:val="2B579A"/>
      <w:shd w:val="clear" w:color="auto" w:fill="E1DFDD"/>
    </w:rPr>
  </w:style>
  <w:style w:type="table" w:customStyle="1" w:styleId="TableGrid0">
    <w:name w:val="Table Grid0"/>
    <w:basedOn w:val="prastojilentel"/>
    <w:rsid w:val="00111797"/>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10"/>
    <w:basedOn w:val="prastojilentel"/>
    <w:rsid w:val="00111797"/>
    <w:pPr>
      <w:widowControl w:val="0"/>
      <w:spacing w:after="0" w:line="240" w:lineRule="auto"/>
    </w:pPr>
    <w:rPr>
      <w:rFonts w:ascii="Times New Roman" w:eastAsia="Times New Roman" w:hAnsi="Times New Roman" w:cs="Times New Roman"/>
      <w:kern w:val="0"/>
      <w14:ligatures w14:val="none"/>
    </w:rPr>
    <w:tblPr>
      <w:tblStyleRowBandSize w:val="1"/>
      <w:tblStyleColBandSize w:val="1"/>
    </w:tblPr>
  </w:style>
  <w:style w:type="table" w:customStyle="1" w:styleId="9">
    <w:name w:val="9"/>
    <w:basedOn w:val="prastojilentel"/>
    <w:rsid w:val="00111797"/>
    <w:pPr>
      <w:spacing w:after="120" w:line="240" w:lineRule="auto"/>
    </w:pPr>
    <w:rPr>
      <w:rFonts w:ascii="Times New Roman" w:eastAsia="Times New Roman" w:hAnsi="Times New Roman" w:cs="Times New Roman"/>
      <w:kern w:val="0"/>
      <w14:ligatures w14:val="none"/>
    </w:rPr>
    <w:tblPr>
      <w:tblStyleRowBandSize w:val="1"/>
      <w:tblStyleColBandSize w:val="1"/>
      <w:tblCellMar>
        <w:left w:w="115" w:type="dxa"/>
        <w:right w:w="115" w:type="dxa"/>
      </w:tblCellMar>
    </w:tblPr>
  </w:style>
  <w:style w:type="table" w:customStyle="1" w:styleId="8">
    <w:name w:val="8"/>
    <w:basedOn w:val="prastojilentel"/>
    <w:rsid w:val="00111797"/>
    <w:pPr>
      <w:widowControl w:val="0"/>
      <w:spacing w:after="0" w:line="240" w:lineRule="auto"/>
    </w:pPr>
    <w:rPr>
      <w:rFonts w:ascii="Times New Roman" w:eastAsia="Times New Roman" w:hAnsi="Times New Roman" w:cs="Times New Roman"/>
      <w:kern w:val="0"/>
      <w14:ligatures w14:val="none"/>
    </w:rPr>
    <w:tblPr>
      <w:tblStyleRowBandSize w:val="1"/>
      <w:tblStyleColBandSize w:val="1"/>
    </w:tblPr>
  </w:style>
  <w:style w:type="table" w:customStyle="1" w:styleId="7">
    <w:name w:val="7"/>
    <w:basedOn w:val="prastojilentel"/>
    <w:rsid w:val="00111797"/>
    <w:pPr>
      <w:widowControl w:val="0"/>
      <w:spacing w:after="0" w:line="240" w:lineRule="auto"/>
    </w:pPr>
    <w:rPr>
      <w:rFonts w:ascii="Times New Roman" w:eastAsia="Times New Roman" w:hAnsi="Times New Roman" w:cs="Times New Roman"/>
      <w:kern w:val="0"/>
      <w14:ligatures w14:val="none"/>
    </w:rPr>
    <w:tblPr>
      <w:tblStyleRowBandSize w:val="1"/>
      <w:tblStyleColBandSize w:val="1"/>
    </w:tblPr>
  </w:style>
  <w:style w:type="table" w:customStyle="1" w:styleId="6">
    <w:name w:val="6"/>
    <w:basedOn w:val="prastojilentel"/>
    <w:rsid w:val="00111797"/>
    <w:pPr>
      <w:widowControl w:val="0"/>
      <w:spacing w:after="0" w:line="240" w:lineRule="auto"/>
    </w:pPr>
    <w:rPr>
      <w:rFonts w:ascii="Times New Roman" w:eastAsia="Times New Roman" w:hAnsi="Times New Roman" w:cs="Times New Roman"/>
      <w:kern w:val="0"/>
      <w14:ligatures w14:val="none"/>
    </w:rPr>
    <w:tblPr>
      <w:tblStyleRowBandSize w:val="1"/>
      <w:tblStyleColBandSize w:val="1"/>
    </w:tblPr>
  </w:style>
  <w:style w:type="table" w:customStyle="1" w:styleId="5">
    <w:name w:val="5"/>
    <w:basedOn w:val="prastojilentel"/>
    <w:rsid w:val="00111797"/>
    <w:pPr>
      <w:widowControl w:val="0"/>
      <w:spacing w:after="0" w:line="240" w:lineRule="auto"/>
    </w:pPr>
    <w:rPr>
      <w:rFonts w:ascii="Times New Roman" w:eastAsia="Times New Roman" w:hAnsi="Times New Roman" w:cs="Times New Roman"/>
      <w:kern w:val="0"/>
      <w14:ligatures w14:val="none"/>
    </w:rPr>
    <w:tblPr>
      <w:tblStyleRowBandSize w:val="1"/>
      <w:tblStyleColBandSize w:val="1"/>
    </w:tblPr>
  </w:style>
  <w:style w:type="table" w:customStyle="1" w:styleId="4">
    <w:name w:val="4"/>
    <w:basedOn w:val="prastojilentel"/>
    <w:rsid w:val="00111797"/>
    <w:pPr>
      <w:spacing w:after="120" w:line="240" w:lineRule="auto"/>
    </w:pPr>
    <w:rPr>
      <w:rFonts w:ascii="Times New Roman" w:eastAsia="Times New Roman" w:hAnsi="Times New Roman" w:cs="Times New Roman"/>
      <w:kern w:val="0"/>
      <w14:ligatures w14:val="none"/>
    </w:rPr>
    <w:tblPr>
      <w:tblStyleRowBandSize w:val="1"/>
      <w:tblStyleColBandSize w:val="1"/>
      <w:tblCellMar>
        <w:left w:w="115" w:type="dxa"/>
        <w:right w:w="115" w:type="dxa"/>
      </w:tblCellMar>
    </w:tblPr>
  </w:style>
  <w:style w:type="table" w:customStyle="1" w:styleId="2">
    <w:name w:val="2"/>
    <w:basedOn w:val="prastojilentel"/>
    <w:rsid w:val="00111797"/>
    <w:pPr>
      <w:spacing w:after="120" w:line="240" w:lineRule="auto"/>
    </w:pPr>
    <w:rPr>
      <w:rFonts w:ascii="Times New Roman" w:eastAsia="Times New Roman" w:hAnsi="Times New Roman" w:cs="Times New Roman"/>
      <w:kern w:val="0"/>
      <w14:ligatures w14:val="none"/>
    </w:rPr>
    <w:tblPr>
      <w:tblStyleRowBandSize w:val="1"/>
      <w:tblStyleColBandSize w:val="1"/>
      <w:tblCellMar>
        <w:left w:w="115" w:type="dxa"/>
        <w:right w:w="115" w:type="dxa"/>
      </w:tblCellMar>
    </w:tblPr>
  </w:style>
  <w:style w:type="table" w:customStyle="1" w:styleId="1">
    <w:name w:val="1"/>
    <w:basedOn w:val="prastojilentel"/>
    <w:rsid w:val="00111797"/>
    <w:pPr>
      <w:spacing w:after="120" w:line="240" w:lineRule="auto"/>
    </w:pPr>
    <w:rPr>
      <w:rFonts w:ascii="Times New Roman" w:eastAsia="Times New Roman" w:hAnsi="Times New Roman" w:cs="Times New Roman"/>
      <w:kern w:val="0"/>
      <w14:ligatures w14:val="none"/>
    </w:rPr>
    <w:tblPr>
      <w:tblStyleRowBandSize w:val="1"/>
      <w:tblStyleColBandSize w:val="1"/>
      <w:tblCellMar>
        <w:left w:w="0" w:type="dxa"/>
        <w:right w:w="0" w:type="dxa"/>
      </w:tblCellMar>
    </w:tblPr>
  </w:style>
  <w:style w:type="numbering" w:customStyle="1" w:styleId="Sraonra1">
    <w:name w:val="Sąrašo nėra1"/>
    <w:next w:val="Sraonra"/>
    <w:uiPriority w:val="99"/>
    <w:semiHidden/>
    <w:unhideWhenUsed/>
    <w:rsid w:val="00111797"/>
  </w:style>
  <w:style w:type="character" w:customStyle="1" w:styleId="PagrindinistekstasDiagrama1">
    <w:name w:val="Pagrindinis tekstas Diagrama1"/>
    <w:aliases w:val="Char4 Diagrama1"/>
    <w:semiHidden/>
    <w:rsid w:val="00111797"/>
  </w:style>
  <w:style w:type="paragraph" w:customStyle="1" w:styleId="Sraopastraipa1">
    <w:name w:val="Sąrašo pastraipa1"/>
    <w:basedOn w:val="prastasis"/>
    <w:rsid w:val="00111797"/>
    <w:pPr>
      <w:widowControl w:val="0"/>
      <w:suppressAutoHyphens/>
      <w:spacing w:after="0" w:line="240" w:lineRule="auto"/>
    </w:pPr>
    <w:rPr>
      <w:rFonts w:ascii="Times New Roman" w:eastAsia="Arial Unicode MS" w:hAnsi="Times New Roman" w:cs="Tahoma"/>
      <w:kern w:val="2"/>
      <w:sz w:val="24"/>
      <w:szCs w:val="24"/>
      <w:lang w:val="lt-LT" w:eastAsia="hi-IN" w:bidi="hi-IN"/>
    </w:rPr>
  </w:style>
  <w:style w:type="paragraph" w:customStyle="1" w:styleId="paragraph">
    <w:name w:val="paragraph"/>
    <w:basedOn w:val="prastasis"/>
    <w:rsid w:val="00111797"/>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extrun">
    <w:name w:val="textrun"/>
    <w:basedOn w:val="Numatytasispastraiposriftas"/>
    <w:rsid w:val="00111797"/>
  </w:style>
  <w:style w:type="character" w:customStyle="1" w:styleId="normaltextrun">
    <w:name w:val="normaltextrun"/>
    <w:basedOn w:val="Numatytasispastraiposriftas"/>
    <w:rsid w:val="00111797"/>
  </w:style>
  <w:style w:type="character" w:customStyle="1" w:styleId="eop">
    <w:name w:val="eop"/>
    <w:basedOn w:val="Numatytasispastraiposriftas"/>
    <w:rsid w:val="00111797"/>
  </w:style>
  <w:style w:type="paragraph" w:customStyle="1" w:styleId="Pavadinimas12">
    <w:name w:val="Pavadinimas 12"/>
    <w:basedOn w:val="prastasis"/>
    <w:uiPriority w:val="99"/>
    <w:qFormat/>
    <w:rsid w:val="00111797"/>
    <w:pPr>
      <w:spacing w:after="0"/>
      <w:jc w:val="center"/>
    </w:pPr>
    <w:rPr>
      <w:rFonts w:ascii="TimesLT" w:eastAsia="Times New Roman" w:hAnsi="TimesLT" w:cs="Times New Roman"/>
      <w:b/>
      <w:bCs/>
      <w:color w:val="00000A"/>
      <w:sz w:val="24"/>
      <w:szCs w:val="24"/>
    </w:rPr>
  </w:style>
  <w:style w:type="character" w:customStyle="1" w:styleId="Numatytasispastraiposriftas1">
    <w:name w:val="Numatytasis pastraipos šriftas1"/>
    <w:rsid w:val="00111797"/>
  </w:style>
  <w:style w:type="character" w:customStyle="1" w:styleId="plaintext">
    <w:name w:val="plain_text"/>
    <w:basedOn w:val="Numatytasispastraiposriftas"/>
    <w:rsid w:val="00111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2113">
      <w:bodyDiv w:val="1"/>
      <w:marLeft w:val="0"/>
      <w:marRight w:val="0"/>
      <w:marTop w:val="0"/>
      <w:marBottom w:val="0"/>
      <w:divBdr>
        <w:top w:val="none" w:sz="0" w:space="0" w:color="auto"/>
        <w:left w:val="none" w:sz="0" w:space="0" w:color="auto"/>
        <w:bottom w:val="none" w:sz="0" w:space="0" w:color="auto"/>
        <w:right w:val="none" w:sz="0" w:space="0" w:color="auto"/>
      </w:divBdr>
    </w:div>
    <w:div w:id="389500618">
      <w:bodyDiv w:val="1"/>
      <w:marLeft w:val="0"/>
      <w:marRight w:val="0"/>
      <w:marTop w:val="0"/>
      <w:marBottom w:val="0"/>
      <w:divBdr>
        <w:top w:val="none" w:sz="0" w:space="0" w:color="auto"/>
        <w:left w:val="none" w:sz="0" w:space="0" w:color="auto"/>
        <w:bottom w:val="none" w:sz="0" w:space="0" w:color="auto"/>
        <w:right w:val="none" w:sz="0" w:space="0" w:color="auto"/>
      </w:divBdr>
    </w:div>
    <w:div w:id="435250904">
      <w:bodyDiv w:val="1"/>
      <w:marLeft w:val="0"/>
      <w:marRight w:val="0"/>
      <w:marTop w:val="0"/>
      <w:marBottom w:val="0"/>
      <w:divBdr>
        <w:top w:val="none" w:sz="0" w:space="0" w:color="auto"/>
        <w:left w:val="none" w:sz="0" w:space="0" w:color="auto"/>
        <w:bottom w:val="none" w:sz="0" w:space="0" w:color="auto"/>
        <w:right w:val="none" w:sz="0" w:space="0" w:color="auto"/>
      </w:divBdr>
    </w:div>
    <w:div w:id="681472240">
      <w:bodyDiv w:val="1"/>
      <w:marLeft w:val="0"/>
      <w:marRight w:val="0"/>
      <w:marTop w:val="0"/>
      <w:marBottom w:val="0"/>
      <w:divBdr>
        <w:top w:val="none" w:sz="0" w:space="0" w:color="auto"/>
        <w:left w:val="none" w:sz="0" w:space="0" w:color="auto"/>
        <w:bottom w:val="none" w:sz="0" w:space="0" w:color="auto"/>
        <w:right w:val="none" w:sz="0" w:space="0" w:color="auto"/>
      </w:divBdr>
    </w:div>
    <w:div w:id="826357309">
      <w:bodyDiv w:val="1"/>
      <w:marLeft w:val="0"/>
      <w:marRight w:val="0"/>
      <w:marTop w:val="0"/>
      <w:marBottom w:val="0"/>
      <w:divBdr>
        <w:top w:val="none" w:sz="0" w:space="0" w:color="auto"/>
        <w:left w:val="none" w:sz="0" w:space="0" w:color="auto"/>
        <w:bottom w:val="none" w:sz="0" w:space="0" w:color="auto"/>
        <w:right w:val="none" w:sz="0" w:space="0" w:color="auto"/>
      </w:divBdr>
    </w:div>
    <w:div w:id="1207835361">
      <w:bodyDiv w:val="1"/>
      <w:marLeft w:val="0"/>
      <w:marRight w:val="0"/>
      <w:marTop w:val="0"/>
      <w:marBottom w:val="0"/>
      <w:divBdr>
        <w:top w:val="none" w:sz="0" w:space="0" w:color="auto"/>
        <w:left w:val="none" w:sz="0" w:space="0" w:color="auto"/>
        <w:bottom w:val="none" w:sz="0" w:space="0" w:color="auto"/>
        <w:right w:val="none" w:sz="0" w:space="0" w:color="auto"/>
      </w:divBdr>
    </w:div>
    <w:div w:id="1217477009">
      <w:bodyDiv w:val="1"/>
      <w:marLeft w:val="0"/>
      <w:marRight w:val="0"/>
      <w:marTop w:val="0"/>
      <w:marBottom w:val="0"/>
      <w:divBdr>
        <w:top w:val="none" w:sz="0" w:space="0" w:color="auto"/>
        <w:left w:val="none" w:sz="0" w:space="0" w:color="auto"/>
        <w:bottom w:val="none" w:sz="0" w:space="0" w:color="auto"/>
        <w:right w:val="none" w:sz="0" w:space="0" w:color="auto"/>
      </w:divBdr>
    </w:div>
    <w:div w:id="1425614651">
      <w:bodyDiv w:val="1"/>
      <w:marLeft w:val="0"/>
      <w:marRight w:val="0"/>
      <w:marTop w:val="0"/>
      <w:marBottom w:val="0"/>
      <w:divBdr>
        <w:top w:val="none" w:sz="0" w:space="0" w:color="auto"/>
        <w:left w:val="none" w:sz="0" w:space="0" w:color="auto"/>
        <w:bottom w:val="none" w:sz="0" w:space="0" w:color="auto"/>
        <w:right w:val="none" w:sz="0" w:space="0" w:color="auto"/>
      </w:divBdr>
    </w:div>
    <w:div w:id="1442383598">
      <w:bodyDiv w:val="1"/>
      <w:marLeft w:val="0"/>
      <w:marRight w:val="0"/>
      <w:marTop w:val="0"/>
      <w:marBottom w:val="0"/>
      <w:divBdr>
        <w:top w:val="none" w:sz="0" w:space="0" w:color="auto"/>
        <w:left w:val="none" w:sz="0" w:space="0" w:color="auto"/>
        <w:bottom w:val="none" w:sz="0" w:space="0" w:color="auto"/>
        <w:right w:val="none" w:sz="0" w:space="0" w:color="auto"/>
      </w:divBdr>
    </w:div>
    <w:div w:id="1474442376">
      <w:bodyDiv w:val="1"/>
      <w:marLeft w:val="0"/>
      <w:marRight w:val="0"/>
      <w:marTop w:val="0"/>
      <w:marBottom w:val="0"/>
      <w:divBdr>
        <w:top w:val="none" w:sz="0" w:space="0" w:color="auto"/>
        <w:left w:val="none" w:sz="0" w:space="0" w:color="auto"/>
        <w:bottom w:val="none" w:sz="0" w:space="0" w:color="auto"/>
        <w:right w:val="none" w:sz="0" w:space="0" w:color="auto"/>
      </w:divBdr>
    </w:div>
    <w:div w:id="183102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3C163-5DD7-417E-9534-C25E1CA1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13</Pages>
  <Words>20286</Words>
  <Characters>11564</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Urbanavičius</dc:creator>
  <cp:keywords/>
  <dc:description/>
  <cp:lastModifiedBy>Neringa Kolaitienė</cp:lastModifiedBy>
  <cp:revision>252</cp:revision>
  <dcterms:created xsi:type="dcterms:W3CDTF">2025-08-07T10:23:00Z</dcterms:created>
  <dcterms:modified xsi:type="dcterms:W3CDTF">2025-08-13T11:15:00Z</dcterms:modified>
</cp:coreProperties>
</file>